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396E" w14:textId="0375F868" w:rsidR="005E2E2E" w:rsidRPr="003B6DD3" w:rsidRDefault="00223AEE" w:rsidP="00BC1CD4">
      <w:pPr>
        <w:rPr>
          <w:rFonts w:cstheme="minorHAnsi"/>
          <w:b/>
          <w:bCs/>
          <w:i/>
          <w:iCs/>
          <w:u w:val="single"/>
        </w:rPr>
      </w:pPr>
      <w:r>
        <w:rPr>
          <w:rFonts w:cstheme="minorHAnsi"/>
          <w:b/>
          <w:bCs/>
          <w:i/>
          <w:iCs/>
          <w:noProof/>
          <w:u w:val="single"/>
        </w:rPr>
        <mc:AlternateContent>
          <mc:Choice Requires="wps">
            <w:drawing>
              <wp:anchor distT="0" distB="0" distL="114300" distR="114300" simplePos="0" relativeHeight="251661312" behindDoc="0" locked="0" layoutInCell="1" allowOverlap="1" wp14:anchorId="134A869C" wp14:editId="22ED28FE">
                <wp:simplePos x="0" y="0"/>
                <wp:positionH relativeFrom="column">
                  <wp:posOffset>-503555</wp:posOffset>
                </wp:positionH>
                <wp:positionV relativeFrom="paragraph">
                  <wp:posOffset>-887639</wp:posOffset>
                </wp:positionV>
                <wp:extent cx="20894" cy="10604091"/>
                <wp:effectExtent l="38100" t="19050" r="55880" b="45085"/>
                <wp:wrapNone/>
                <wp:docPr id="4" name="Connecteur droit 4"/>
                <wp:cNvGraphicFramePr/>
                <a:graphic xmlns:a="http://schemas.openxmlformats.org/drawingml/2006/main">
                  <a:graphicData uri="http://schemas.microsoft.com/office/word/2010/wordprocessingShape">
                    <wps:wsp>
                      <wps:cNvCnPr/>
                      <wps:spPr>
                        <a:xfrm>
                          <a:off x="0" y="0"/>
                          <a:ext cx="20894" cy="10604091"/>
                        </a:xfrm>
                        <a:prstGeom prst="line">
                          <a:avLst/>
                        </a:prstGeom>
                        <a:ln w="7620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77CDE"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69.9pt" to="-38pt,7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" strokecolor="#ffe599 [1303]" strokeweight="6pt">
                <v:stroke joinstyle="miter"/>
              </v:line>
            </w:pict>
          </mc:Fallback>
        </mc:AlternateContent>
      </w:r>
    </w:p>
    <w:p w14:paraId="48E3D829" w14:textId="57C96FA9" w:rsidR="005E2E2E" w:rsidRDefault="005E2E2E" w:rsidP="008C389F">
      <w:pPr>
        <w:jc w:val="center"/>
        <w:rPr>
          <w:rFonts w:ascii="Calibri" w:eastAsia="Calibri" w:hAnsi="Calibri" w:cs="Times New Roman"/>
          <w:b/>
          <w:color w:val="4472C4"/>
          <w:sz w:val="28"/>
          <w:szCs w:val="28"/>
        </w:rPr>
      </w:pPr>
      <w:r>
        <w:rPr>
          <w:rFonts w:ascii="Calibri" w:eastAsia="Calibri" w:hAnsi="Calibri" w:cs="Times New Roman"/>
          <w:b/>
          <w:noProof/>
          <w:color w:val="4472C4"/>
          <w:sz w:val="28"/>
          <w:szCs w:val="28"/>
        </w:rPr>
        <mc:AlternateContent>
          <mc:Choice Requires="wps">
            <w:drawing>
              <wp:anchor distT="0" distB="0" distL="114300" distR="114300" simplePos="0" relativeHeight="251659264" behindDoc="0" locked="0" layoutInCell="1" allowOverlap="1" wp14:anchorId="3AAD2A7B" wp14:editId="1F1D499D">
                <wp:simplePos x="0" y="0"/>
                <wp:positionH relativeFrom="margin">
                  <wp:align>center</wp:align>
                </wp:positionH>
                <wp:positionV relativeFrom="paragraph">
                  <wp:posOffset>13335</wp:posOffset>
                </wp:positionV>
                <wp:extent cx="3598606" cy="774051"/>
                <wp:effectExtent l="0" t="0" r="1905" b="7620"/>
                <wp:wrapNone/>
                <wp:docPr id="2" name="Rectangle : coins arrondis 2"/>
                <wp:cNvGraphicFramePr/>
                <a:graphic xmlns:a="http://schemas.openxmlformats.org/drawingml/2006/main">
                  <a:graphicData uri="http://schemas.microsoft.com/office/word/2010/wordprocessingShape">
                    <wps:wsp>
                      <wps:cNvSpPr/>
                      <wps:spPr>
                        <a:xfrm>
                          <a:off x="0" y="0"/>
                          <a:ext cx="3598606" cy="774051"/>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70EA8" w14:textId="516E43F5" w:rsidR="005E2E2E" w:rsidRDefault="005E2E2E" w:rsidP="00C46568">
                            <w:pPr>
                              <w:spacing w:after="0"/>
                              <w:jc w:val="center"/>
                              <w:rPr>
                                <w:b/>
                                <w:bCs/>
                                <w:color w:val="000000" w:themeColor="text1"/>
                                <w:sz w:val="40"/>
                                <w:szCs w:val="40"/>
                              </w:rPr>
                            </w:pPr>
                            <w:r w:rsidRPr="00C46568">
                              <w:rPr>
                                <w:b/>
                                <w:bCs/>
                                <w:color w:val="000000" w:themeColor="text1"/>
                                <w:sz w:val="40"/>
                                <w:szCs w:val="40"/>
                              </w:rPr>
                              <w:t xml:space="preserve">REGLEMENT </w:t>
                            </w:r>
                            <w:r w:rsidR="00627603">
                              <w:rPr>
                                <w:b/>
                                <w:bCs/>
                                <w:color w:val="000000" w:themeColor="text1"/>
                                <w:sz w:val="40"/>
                                <w:szCs w:val="40"/>
                              </w:rPr>
                              <w:t>INTERIEUR</w:t>
                            </w:r>
                          </w:p>
                          <w:p w14:paraId="4BF0B1CB" w14:textId="76214279" w:rsidR="00D13AE3" w:rsidRDefault="00D13AE3" w:rsidP="00C46568">
                            <w:pPr>
                              <w:spacing w:after="0"/>
                              <w:jc w:val="center"/>
                              <w:rPr>
                                <w:b/>
                                <w:bCs/>
                                <w:color w:val="000000" w:themeColor="text1"/>
                                <w:sz w:val="40"/>
                                <w:szCs w:val="40"/>
                              </w:rPr>
                            </w:pPr>
                            <w:r>
                              <w:rPr>
                                <w:b/>
                                <w:bCs/>
                                <w:color w:val="000000" w:themeColor="text1"/>
                                <w:sz w:val="40"/>
                                <w:szCs w:val="40"/>
                              </w:rPr>
                              <w:t>Père Ceyrac 2023/2024</w:t>
                            </w:r>
                          </w:p>
                          <w:p w14:paraId="78517729" w14:textId="58EDF45C" w:rsidR="00C46568" w:rsidRPr="00C46568" w:rsidRDefault="00C46568" w:rsidP="00C46568">
                            <w:pPr>
                              <w:spacing w:after="0"/>
                              <w:jc w:val="center"/>
                              <w:rPr>
                                <w:b/>
                                <w:bCs/>
                                <w:color w:val="000000" w:themeColor="text1"/>
                                <w:sz w:val="24"/>
                                <w:szCs w:val="24"/>
                              </w:rPr>
                            </w:pPr>
                            <w:r w:rsidRPr="00C46568">
                              <w:rPr>
                                <w:b/>
                                <w:bCs/>
                                <w:color w:val="000000" w:themeColor="text1"/>
                                <w:sz w:val="24"/>
                                <w:szCs w:val="24"/>
                              </w:rPr>
                              <w:t xml:space="preserve">Année scolaire </w:t>
                            </w:r>
                            <w:r w:rsidR="00A34F93" w:rsidRPr="00C46568">
                              <w:rPr>
                                <w:b/>
                                <w:bCs/>
                                <w:color w:val="000000" w:themeColor="text1"/>
                                <w:sz w:val="24"/>
                                <w:szCs w:val="24"/>
                              </w:rPr>
                              <w:t>202</w:t>
                            </w:r>
                            <w:r w:rsidR="00BC1CD4">
                              <w:rPr>
                                <w:b/>
                                <w:bCs/>
                                <w:color w:val="000000" w:themeColor="text1"/>
                                <w:sz w:val="24"/>
                                <w:szCs w:val="24"/>
                              </w:rPr>
                              <w:t>3</w:t>
                            </w:r>
                            <w:r w:rsidR="00A34F93" w:rsidRPr="00C46568">
                              <w:rPr>
                                <w:b/>
                                <w:bCs/>
                                <w:color w:val="000000" w:themeColor="text1"/>
                                <w:sz w:val="24"/>
                                <w:szCs w:val="24"/>
                              </w:rPr>
                              <w:t xml:space="preserve"> /</w:t>
                            </w:r>
                            <w:r w:rsidRPr="00C46568">
                              <w:rPr>
                                <w:b/>
                                <w:bCs/>
                                <w:color w:val="000000" w:themeColor="text1"/>
                                <w:sz w:val="24"/>
                                <w:szCs w:val="24"/>
                              </w:rPr>
                              <w:t>202</w:t>
                            </w:r>
                            <w:r w:rsidR="00BC1CD4">
                              <w:rPr>
                                <w:b/>
                                <w:bCs/>
                                <w:color w:val="000000" w:themeColor="text1"/>
                                <w:sz w:val="24"/>
                                <w:szCs w:val="24"/>
                              </w:rPr>
                              <w:t>4</w:t>
                            </w:r>
                          </w:p>
                          <w:p w14:paraId="0B7C065D" w14:textId="77777777" w:rsidR="00C46568" w:rsidRPr="00C46568" w:rsidRDefault="00C46568" w:rsidP="005E2E2E">
                            <w:pPr>
                              <w:jc w:val="center"/>
                              <w:rPr>
                                <w:b/>
                                <w:bCs/>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AD2A7B" id="Rectangle : coins arrondis 2" o:spid="_x0000_s1026" style="position:absolute;left:0;text-align:left;margin-left:0;margin-top:1.05pt;width:283.35pt;height:60.9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" fillcolor="#ffe599 [1303]" stroked="f" strokeweight="1pt">
                <v:stroke joinstyle="miter"/>
                <v:textbox>
                  <w:txbxContent>
                    <w:p w14:paraId="0F570EA8" w14:textId="516E43F5" w:rsidR="005E2E2E" w:rsidRDefault="005E2E2E" w:rsidP="00C46568">
                      <w:pPr>
                        <w:spacing w:after="0"/>
                        <w:jc w:val="center"/>
                        <w:rPr>
                          <w:b/>
                          <w:bCs/>
                          <w:color w:val="000000" w:themeColor="text1"/>
                          <w:sz w:val="40"/>
                          <w:szCs w:val="40"/>
                        </w:rPr>
                      </w:pPr>
                      <w:r w:rsidRPr="00C46568">
                        <w:rPr>
                          <w:b/>
                          <w:bCs/>
                          <w:color w:val="000000" w:themeColor="text1"/>
                          <w:sz w:val="40"/>
                          <w:szCs w:val="40"/>
                        </w:rPr>
                        <w:t xml:space="preserve">REGLEMENT </w:t>
                      </w:r>
                      <w:r w:rsidR="00627603">
                        <w:rPr>
                          <w:b/>
                          <w:bCs/>
                          <w:color w:val="000000" w:themeColor="text1"/>
                          <w:sz w:val="40"/>
                          <w:szCs w:val="40"/>
                        </w:rPr>
                        <w:t>INTERIEUR</w:t>
                      </w:r>
                    </w:p>
                    <w:p w14:paraId="4BF0B1CB" w14:textId="76214279" w:rsidR="00D13AE3" w:rsidRDefault="00D13AE3" w:rsidP="00C46568">
                      <w:pPr>
                        <w:spacing w:after="0"/>
                        <w:jc w:val="center"/>
                        <w:rPr>
                          <w:b/>
                          <w:bCs/>
                          <w:color w:val="000000" w:themeColor="text1"/>
                          <w:sz w:val="40"/>
                          <w:szCs w:val="40"/>
                        </w:rPr>
                      </w:pPr>
                      <w:r>
                        <w:rPr>
                          <w:b/>
                          <w:bCs/>
                          <w:color w:val="000000" w:themeColor="text1"/>
                          <w:sz w:val="40"/>
                          <w:szCs w:val="40"/>
                        </w:rPr>
                        <w:t>Père Ceyrac 2023/2024</w:t>
                      </w:r>
                    </w:p>
                    <w:p w14:paraId="78517729" w14:textId="58EDF45C" w:rsidR="00C46568" w:rsidRPr="00C46568" w:rsidRDefault="00C46568" w:rsidP="00C46568">
                      <w:pPr>
                        <w:spacing w:after="0"/>
                        <w:jc w:val="center"/>
                        <w:rPr>
                          <w:b/>
                          <w:bCs/>
                          <w:color w:val="000000" w:themeColor="text1"/>
                          <w:sz w:val="24"/>
                          <w:szCs w:val="24"/>
                        </w:rPr>
                      </w:pPr>
                      <w:r w:rsidRPr="00C46568">
                        <w:rPr>
                          <w:b/>
                          <w:bCs/>
                          <w:color w:val="000000" w:themeColor="text1"/>
                          <w:sz w:val="24"/>
                          <w:szCs w:val="24"/>
                        </w:rPr>
                        <w:t xml:space="preserve">Année scolaire </w:t>
                      </w:r>
                      <w:r w:rsidR="00A34F93" w:rsidRPr="00C46568">
                        <w:rPr>
                          <w:b/>
                          <w:bCs/>
                          <w:color w:val="000000" w:themeColor="text1"/>
                          <w:sz w:val="24"/>
                          <w:szCs w:val="24"/>
                        </w:rPr>
                        <w:t>202</w:t>
                      </w:r>
                      <w:r w:rsidR="00BC1CD4">
                        <w:rPr>
                          <w:b/>
                          <w:bCs/>
                          <w:color w:val="000000" w:themeColor="text1"/>
                          <w:sz w:val="24"/>
                          <w:szCs w:val="24"/>
                        </w:rPr>
                        <w:t>3</w:t>
                      </w:r>
                      <w:r w:rsidR="00A34F93" w:rsidRPr="00C46568">
                        <w:rPr>
                          <w:b/>
                          <w:bCs/>
                          <w:color w:val="000000" w:themeColor="text1"/>
                          <w:sz w:val="24"/>
                          <w:szCs w:val="24"/>
                        </w:rPr>
                        <w:t xml:space="preserve"> /</w:t>
                      </w:r>
                      <w:r w:rsidRPr="00C46568">
                        <w:rPr>
                          <w:b/>
                          <w:bCs/>
                          <w:color w:val="000000" w:themeColor="text1"/>
                          <w:sz w:val="24"/>
                          <w:szCs w:val="24"/>
                        </w:rPr>
                        <w:t>202</w:t>
                      </w:r>
                      <w:r w:rsidR="00BC1CD4">
                        <w:rPr>
                          <w:b/>
                          <w:bCs/>
                          <w:color w:val="000000" w:themeColor="text1"/>
                          <w:sz w:val="24"/>
                          <w:szCs w:val="24"/>
                        </w:rPr>
                        <w:t>4</w:t>
                      </w:r>
                    </w:p>
                    <w:p w14:paraId="0B7C065D" w14:textId="77777777" w:rsidR="00C46568" w:rsidRPr="00C46568" w:rsidRDefault="00C46568" w:rsidP="005E2E2E">
                      <w:pPr>
                        <w:jc w:val="center"/>
                        <w:rPr>
                          <w:b/>
                          <w:bCs/>
                          <w:color w:val="000000" w:themeColor="text1"/>
                          <w:sz w:val="40"/>
                          <w:szCs w:val="40"/>
                        </w:rPr>
                      </w:pPr>
                    </w:p>
                  </w:txbxContent>
                </v:textbox>
                <w10:wrap anchorx="margin"/>
              </v:roundrect>
            </w:pict>
          </mc:Fallback>
        </mc:AlternateContent>
      </w:r>
    </w:p>
    <w:p w14:paraId="539529E8" w14:textId="139885BC" w:rsidR="00C46568" w:rsidRDefault="00C46568" w:rsidP="00C46568">
      <w:pPr>
        <w:jc w:val="center"/>
        <w:rPr>
          <w:rFonts w:cstheme="minorHAnsi"/>
          <w:b/>
          <w:bCs/>
          <w:color w:val="000000" w:themeColor="text1"/>
          <w:sz w:val="16"/>
          <w:szCs w:val="16"/>
        </w:rPr>
      </w:pPr>
    </w:p>
    <w:p w14:paraId="63762AF5" w14:textId="6FC33197" w:rsidR="00C46568" w:rsidRDefault="00C46568" w:rsidP="00C46568">
      <w:pPr>
        <w:jc w:val="center"/>
        <w:rPr>
          <w:rFonts w:cstheme="minorHAnsi"/>
          <w:b/>
          <w:bCs/>
          <w:color w:val="000000" w:themeColor="text1"/>
          <w:sz w:val="16"/>
          <w:szCs w:val="16"/>
        </w:rPr>
      </w:pPr>
    </w:p>
    <w:p w14:paraId="69BAFEA3" w14:textId="45C7AF25" w:rsidR="00C46568" w:rsidRDefault="00C46568" w:rsidP="00C46568">
      <w:pPr>
        <w:jc w:val="center"/>
        <w:rPr>
          <w:rFonts w:cstheme="minorHAnsi"/>
          <w:b/>
          <w:bCs/>
          <w:color w:val="000000" w:themeColor="text1"/>
          <w:sz w:val="20"/>
          <w:szCs w:val="20"/>
        </w:rPr>
      </w:pPr>
    </w:p>
    <w:p w14:paraId="51092B3D" w14:textId="37A63DC1" w:rsidR="00D73F9F" w:rsidRPr="00CB6064" w:rsidRDefault="00D73F9F" w:rsidP="00D73F9F">
      <w:pPr>
        <w:rPr>
          <w:rFonts w:cstheme="minorHAnsi"/>
          <w:b/>
          <w:bCs/>
          <w:color w:val="000000" w:themeColor="text1"/>
          <w:sz w:val="20"/>
          <w:szCs w:val="20"/>
        </w:rPr>
      </w:pPr>
      <w:r>
        <w:rPr>
          <w:rFonts w:cstheme="minorHAnsi"/>
          <w:b/>
          <w:bCs/>
          <w:color w:val="000000" w:themeColor="text1"/>
          <w:sz w:val="20"/>
          <w:szCs w:val="20"/>
        </w:rPr>
        <w:t>Nom de(s) élève(s)s :                                                                    Prénom(s) de(s) élève(s) :</w:t>
      </w:r>
    </w:p>
    <w:p w14:paraId="619F6FD3" w14:textId="037B0FA3" w:rsidR="00627603" w:rsidRDefault="00CB6064" w:rsidP="00627603">
      <w:pPr>
        <w:pStyle w:val="Paragraphedeliste"/>
        <w:numPr>
          <w:ilvl w:val="0"/>
          <w:numId w:val="18"/>
        </w:numPr>
        <w:ind w:left="0" w:hanging="284"/>
        <w:rPr>
          <w:rFonts w:cstheme="minorHAnsi"/>
          <w:b/>
          <w:bCs/>
          <w:color w:val="0070C0"/>
          <w:sz w:val="24"/>
          <w:szCs w:val="24"/>
        </w:rPr>
      </w:pPr>
      <w:r w:rsidRPr="00CB6064">
        <w:rPr>
          <w:rFonts w:cstheme="minorHAnsi"/>
          <w:b/>
          <w:bCs/>
          <w:color w:val="0070C0"/>
          <w:sz w:val="24"/>
          <w:szCs w:val="24"/>
        </w:rPr>
        <w:t>Préambule</w:t>
      </w:r>
      <w:r w:rsidR="00627603">
        <w:rPr>
          <w:rFonts w:cstheme="minorHAnsi"/>
          <w:b/>
          <w:bCs/>
          <w:color w:val="0070C0"/>
          <w:sz w:val="24"/>
          <w:szCs w:val="24"/>
        </w:rPr>
        <w:t> :</w:t>
      </w:r>
    </w:p>
    <w:p w14:paraId="52FD4819" w14:textId="5678C32A" w:rsidR="00627603" w:rsidRPr="00EC6B9F" w:rsidRDefault="004E3608" w:rsidP="004E3608">
      <w:pPr>
        <w:rPr>
          <w:rFonts w:cstheme="minorHAnsi"/>
          <w:i/>
          <w:iCs/>
          <w:color w:val="7030A0"/>
          <w:sz w:val="20"/>
          <w:szCs w:val="20"/>
        </w:rPr>
      </w:pPr>
      <w:r w:rsidRPr="004E3608">
        <w:rPr>
          <w:rFonts w:cstheme="minorHAnsi"/>
          <w:sz w:val="20"/>
          <w:szCs w:val="20"/>
        </w:rPr>
        <w:t>L’école est un lieu d’enseignement et d’éducation. Le règlement intérieur a pour but de</w:t>
      </w:r>
      <w:r>
        <w:rPr>
          <w:rFonts w:cstheme="minorHAnsi"/>
          <w:sz w:val="20"/>
          <w:szCs w:val="20"/>
        </w:rPr>
        <w:t xml:space="preserve"> </w:t>
      </w:r>
      <w:r w:rsidRPr="004E3608">
        <w:rPr>
          <w:rFonts w:cstheme="minorHAnsi"/>
          <w:sz w:val="20"/>
          <w:szCs w:val="20"/>
        </w:rPr>
        <w:t>fixer les règles de vie en commun.</w:t>
      </w:r>
      <w:r w:rsidR="00EC6B9F">
        <w:rPr>
          <w:rFonts w:cstheme="minorHAnsi"/>
          <w:sz w:val="20"/>
          <w:szCs w:val="20"/>
        </w:rPr>
        <w:t xml:space="preserve"> </w:t>
      </w:r>
      <w:bookmarkStart w:id="0" w:name="_Hlk130655150"/>
      <w:r w:rsidR="00EC6B9F">
        <w:rPr>
          <w:rFonts w:cstheme="minorHAnsi"/>
          <w:sz w:val="20"/>
          <w:szCs w:val="20"/>
        </w:rPr>
        <w:t xml:space="preserve">Il s’applique sur tous les temps scolaires </w:t>
      </w:r>
      <w:r w:rsidR="00D73F9F">
        <w:rPr>
          <w:rFonts w:cstheme="minorHAnsi"/>
          <w:sz w:val="20"/>
          <w:szCs w:val="20"/>
        </w:rPr>
        <w:t>(</w:t>
      </w:r>
      <w:r w:rsidR="00EC6B9F">
        <w:rPr>
          <w:rFonts w:cstheme="minorHAnsi"/>
          <w:sz w:val="20"/>
          <w:szCs w:val="20"/>
        </w:rPr>
        <w:t>à l’école et en dehors de l’école</w:t>
      </w:r>
      <w:r w:rsidR="00D73F9F">
        <w:rPr>
          <w:rFonts w:cstheme="minorHAnsi"/>
          <w:sz w:val="20"/>
          <w:szCs w:val="20"/>
        </w:rPr>
        <w:t>)</w:t>
      </w:r>
    </w:p>
    <w:bookmarkEnd w:id="0"/>
    <w:p w14:paraId="7E6626DD" w14:textId="0FF1C844" w:rsidR="003F0EE9" w:rsidRPr="00627603" w:rsidRDefault="003F0EE9" w:rsidP="004E3608">
      <w:pPr>
        <w:rPr>
          <w:rFonts w:cstheme="minorHAnsi"/>
          <w:sz w:val="20"/>
          <w:szCs w:val="20"/>
        </w:rPr>
      </w:pPr>
      <w:r w:rsidRPr="003F0EE9">
        <w:rPr>
          <w:rFonts w:cstheme="minorHAnsi"/>
          <w:sz w:val="20"/>
          <w:szCs w:val="20"/>
        </w:rPr>
        <w:t xml:space="preserve">Chacun est tenu </w:t>
      </w:r>
      <w:r w:rsidR="00F40850">
        <w:rPr>
          <w:rFonts w:cstheme="minorHAnsi"/>
          <w:sz w:val="20"/>
          <w:szCs w:val="20"/>
        </w:rPr>
        <w:t xml:space="preserve">au respect du caractère propre de l’établissement, </w:t>
      </w:r>
      <w:r w:rsidRPr="003F0EE9">
        <w:rPr>
          <w:rFonts w:cstheme="minorHAnsi"/>
          <w:sz w:val="20"/>
          <w:szCs w:val="20"/>
        </w:rPr>
        <w:t>au devoir d'assiduité et de ponctualité, de tolérance et de respect d'autrui dans sa personne et sa sensibilité, au respect de l'égalité des droits entre filles et garçons, à la protection contre toute forme de violence psychologique, physique ou morale.</w:t>
      </w:r>
    </w:p>
    <w:p w14:paraId="39097206" w14:textId="77E3FA94" w:rsidR="00B35B83" w:rsidRDefault="00DC203D" w:rsidP="00627603">
      <w:pPr>
        <w:numPr>
          <w:ilvl w:val="0"/>
          <w:numId w:val="12"/>
        </w:numPr>
        <w:ind w:left="0"/>
        <w:rPr>
          <w:rFonts w:cstheme="minorHAnsi"/>
          <w:b/>
          <w:bCs/>
          <w:color w:val="0070C0"/>
          <w:sz w:val="24"/>
          <w:szCs w:val="24"/>
        </w:rPr>
      </w:pPr>
      <w:r w:rsidRPr="00DC21CA">
        <w:rPr>
          <w:rFonts w:cstheme="minorHAnsi"/>
          <w:b/>
          <w:bCs/>
          <w:color w:val="0070C0"/>
          <w:sz w:val="24"/>
          <w:szCs w:val="24"/>
        </w:rPr>
        <w:t>L</w:t>
      </w:r>
      <w:r w:rsidR="00627603" w:rsidRPr="00DC21CA">
        <w:rPr>
          <w:rFonts w:cstheme="minorHAnsi"/>
          <w:b/>
          <w:bCs/>
          <w:color w:val="0070C0"/>
          <w:sz w:val="24"/>
          <w:szCs w:val="24"/>
        </w:rPr>
        <w:t>’organisation de l’établissement</w:t>
      </w:r>
      <w:r w:rsidR="00DC21CA">
        <w:rPr>
          <w:rFonts w:cstheme="minorHAnsi"/>
          <w:b/>
          <w:bCs/>
          <w:color w:val="0070C0"/>
          <w:sz w:val="24"/>
          <w:szCs w:val="24"/>
        </w:rPr>
        <w:t> :</w:t>
      </w:r>
    </w:p>
    <w:p w14:paraId="2032EA0F" w14:textId="1D6A160E" w:rsidR="00DC21CA" w:rsidRPr="00D73F9F" w:rsidRDefault="002F348C" w:rsidP="00D73F9F">
      <w:pPr>
        <w:spacing w:after="0"/>
        <w:rPr>
          <w:rFonts w:cstheme="minorHAnsi"/>
          <w:sz w:val="20"/>
          <w:szCs w:val="20"/>
        </w:rPr>
      </w:pPr>
      <w:r>
        <w:rPr>
          <w:rFonts w:cstheme="minorHAnsi"/>
          <w:b/>
          <w:bCs/>
          <w:sz w:val="20"/>
          <w:szCs w:val="20"/>
        </w:rPr>
        <w:t>1.1</w:t>
      </w:r>
      <w:r w:rsidRPr="00D73F9F">
        <w:rPr>
          <w:rFonts w:cstheme="minorHAnsi"/>
          <w:b/>
          <w:bCs/>
          <w:sz w:val="20"/>
          <w:szCs w:val="20"/>
        </w:rPr>
        <w:t xml:space="preserve">. </w:t>
      </w:r>
      <w:r w:rsidR="00D73F9F">
        <w:rPr>
          <w:rFonts w:cstheme="minorHAnsi"/>
          <w:b/>
          <w:bCs/>
          <w:sz w:val="20"/>
          <w:szCs w:val="20"/>
        </w:rPr>
        <w:t>Horaires de classe</w:t>
      </w:r>
    </w:p>
    <w:p w14:paraId="55CE8275" w14:textId="7B5DA096" w:rsidR="00DC21CA" w:rsidRPr="00D73F9F" w:rsidRDefault="00D73F9F" w:rsidP="00DC21CA">
      <w:pPr>
        <w:rPr>
          <w:rFonts w:cstheme="minorHAnsi"/>
          <w:sz w:val="20"/>
          <w:szCs w:val="20"/>
        </w:rPr>
      </w:pPr>
      <w:r w:rsidRPr="00D73F9F">
        <w:rPr>
          <w:rFonts w:cstheme="minorHAnsi"/>
          <w:sz w:val="20"/>
          <w:szCs w:val="20"/>
        </w:rPr>
        <w:t>Horaires de classe : 8h45/12h et 13h20/16h20</w:t>
      </w:r>
    </w:p>
    <w:p w14:paraId="5A1F335F" w14:textId="1AA10A08" w:rsidR="00574482" w:rsidRPr="00574482" w:rsidRDefault="003C6A6B" w:rsidP="0070367E">
      <w:pPr>
        <w:spacing w:after="0" w:line="240" w:lineRule="auto"/>
        <w:jc w:val="both"/>
        <w:rPr>
          <w:rFonts w:cstheme="minorHAnsi"/>
          <w:b/>
          <w:bCs/>
          <w:iCs/>
          <w:sz w:val="20"/>
          <w:szCs w:val="20"/>
        </w:rPr>
      </w:pPr>
      <w:r>
        <w:rPr>
          <w:rFonts w:cstheme="minorHAnsi"/>
          <w:b/>
          <w:sz w:val="20"/>
          <w:szCs w:val="20"/>
        </w:rPr>
        <w:t>1.</w:t>
      </w:r>
      <w:r w:rsidR="00D73F9F">
        <w:rPr>
          <w:rFonts w:cstheme="minorHAnsi"/>
          <w:b/>
          <w:sz w:val="20"/>
          <w:szCs w:val="20"/>
        </w:rPr>
        <w:t>2</w:t>
      </w:r>
      <w:r>
        <w:rPr>
          <w:rFonts w:cstheme="minorHAnsi"/>
          <w:b/>
          <w:sz w:val="20"/>
          <w:szCs w:val="20"/>
        </w:rPr>
        <w:t>.</w:t>
      </w:r>
      <w:r w:rsidR="00574482" w:rsidRPr="00574482">
        <w:rPr>
          <w:rFonts w:ascii="Century Gothic" w:hAnsi="Century Gothic"/>
          <w:b/>
          <w:bCs/>
          <w:iCs/>
        </w:rPr>
        <w:t xml:space="preserve"> </w:t>
      </w:r>
      <w:r w:rsidR="00574482" w:rsidRPr="00574482">
        <w:rPr>
          <w:rFonts w:cstheme="minorHAnsi"/>
          <w:b/>
          <w:bCs/>
          <w:iCs/>
          <w:sz w:val="20"/>
          <w:szCs w:val="20"/>
        </w:rPr>
        <w:t>Respect des horaires :</w:t>
      </w:r>
    </w:p>
    <w:p w14:paraId="14B1C6C2" w14:textId="4667883D" w:rsidR="00574482" w:rsidRDefault="00574482" w:rsidP="0070367E">
      <w:pPr>
        <w:spacing w:after="0" w:line="240" w:lineRule="auto"/>
        <w:jc w:val="both"/>
        <w:rPr>
          <w:rFonts w:cstheme="minorHAnsi"/>
          <w:sz w:val="20"/>
          <w:szCs w:val="20"/>
        </w:rPr>
      </w:pPr>
      <w:r>
        <w:rPr>
          <w:rFonts w:cstheme="minorHAnsi"/>
          <w:sz w:val="20"/>
          <w:szCs w:val="20"/>
        </w:rPr>
        <w:t>-Les horaires doivent être respectés afin de ne pas perturber le fonctionnement des classes.</w:t>
      </w:r>
    </w:p>
    <w:p w14:paraId="53AB7CBA" w14:textId="65F27BB0" w:rsidR="00574482" w:rsidRPr="00250A26" w:rsidRDefault="00574482" w:rsidP="0070367E">
      <w:pPr>
        <w:spacing w:after="0" w:line="240" w:lineRule="auto"/>
        <w:jc w:val="both"/>
        <w:rPr>
          <w:rFonts w:cstheme="minorHAnsi"/>
          <w:color w:val="7030A0"/>
          <w:sz w:val="20"/>
          <w:szCs w:val="20"/>
        </w:rPr>
      </w:pPr>
      <w:r>
        <w:rPr>
          <w:rFonts w:cstheme="minorHAnsi"/>
          <w:sz w:val="20"/>
          <w:szCs w:val="20"/>
        </w:rPr>
        <w:t>-</w:t>
      </w:r>
      <w:r w:rsidRPr="00574482">
        <w:rPr>
          <w:rFonts w:cstheme="minorHAnsi"/>
          <w:sz w:val="20"/>
          <w:szCs w:val="20"/>
        </w:rPr>
        <w:t xml:space="preserve">Tout retard fait l’objet d’une information téléphonique de </w:t>
      </w:r>
      <w:r w:rsidR="00605388">
        <w:rPr>
          <w:rFonts w:cstheme="minorHAnsi"/>
          <w:sz w:val="20"/>
          <w:szCs w:val="20"/>
        </w:rPr>
        <w:t>la part de la famille</w:t>
      </w:r>
      <w:r w:rsidR="0070367E" w:rsidRPr="00574482">
        <w:rPr>
          <w:rFonts w:cstheme="minorHAnsi"/>
          <w:sz w:val="20"/>
          <w:szCs w:val="20"/>
        </w:rPr>
        <w:t xml:space="preserve"> </w:t>
      </w:r>
      <w:r w:rsidR="00893114">
        <w:rPr>
          <w:rFonts w:cstheme="minorHAnsi"/>
          <w:sz w:val="20"/>
          <w:szCs w:val="20"/>
        </w:rPr>
        <w:t>ou par mail ec.paulx.pere-ceyrac@ec44.fr</w:t>
      </w:r>
    </w:p>
    <w:p w14:paraId="74DCC003" w14:textId="2F73EF5C" w:rsidR="00574482" w:rsidRDefault="00574482" w:rsidP="0070367E">
      <w:pPr>
        <w:spacing w:after="0" w:line="240" w:lineRule="auto"/>
        <w:jc w:val="both"/>
        <w:rPr>
          <w:rFonts w:cstheme="minorHAnsi"/>
          <w:sz w:val="20"/>
          <w:szCs w:val="20"/>
        </w:rPr>
      </w:pPr>
      <w:r>
        <w:rPr>
          <w:rFonts w:cstheme="minorHAnsi"/>
          <w:sz w:val="20"/>
          <w:szCs w:val="20"/>
        </w:rPr>
        <w:t>-</w:t>
      </w:r>
      <w:r w:rsidRPr="00574482">
        <w:rPr>
          <w:rFonts w:cstheme="minorHAnsi"/>
          <w:sz w:val="20"/>
          <w:szCs w:val="20"/>
        </w:rPr>
        <w:t>Tout enfant présent à l’école après 12h10 le midi et 16h</w:t>
      </w:r>
      <w:r w:rsidR="00893114">
        <w:rPr>
          <w:rFonts w:cstheme="minorHAnsi"/>
          <w:sz w:val="20"/>
          <w:szCs w:val="20"/>
        </w:rPr>
        <w:t>30</w:t>
      </w:r>
      <w:r w:rsidRPr="00574482">
        <w:rPr>
          <w:rFonts w:cstheme="minorHAnsi"/>
          <w:sz w:val="20"/>
          <w:szCs w:val="20"/>
        </w:rPr>
        <w:t xml:space="preserve"> le soir, sera pris en charge par la restauration ou l’accueil périscolaire aux conditions financières des </w:t>
      </w:r>
      <w:r>
        <w:rPr>
          <w:rFonts w:cstheme="minorHAnsi"/>
          <w:sz w:val="20"/>
          <w:szCs w:val="20"/>
        </w:rPr>
        <w:t>prestations annexées</w:t>
      </w:r>
      <w:r w:rsidRPr="00574482">
        <w:rPr>
          <w:rFonts w:cstheme="minorHAnsi"/>
          <w:sz w:val="20"/>
          <w:szCs w:val="20"/>
        </w:rPr>
        <w:t xml:space="preserve">. </w:t>
      </w:r>
    </w:p>
    <w:p w14:paraId="692C357C" w14:textId="77777777" w:rsidR="0070367E" w:rsidRPr="00574482" w:rsidRDefault="0070367E" w:rsidP="0070367E">
      <w:pPr>
        <w:spacing w:after="0" w:line="240" w:lineRule="auto"/>
        <w:jc w:val="both"/>
        <w:rPr>
          <w:rFonts w:cstheme="minorHAnsi"/>
          <w:sz w:val="20"/>
          <w:szCs w:val="20"/>
        </w:rPr>
      </w:pPr>
    </w:p>
    <w:p w14:paraId="26276562" w14:textId="13C240B4" w:rsidR="00A55CE4" w:rsidRPr="00D73F9F" w:rsidRDefault="00574482" w:rsidP="002F348C">
      <w:pPr>
        <w:spacing w:after="0" w:line="360" w:lineRule="auto"/>
        <w:jc w:val="both"/>
        <w:rPr>
          <w:rFonts w:cstheme="minorHAnsi"/>
          <w:b/>
          <w:sz w:val="20"/>
          <w:szCs w:val="20"/>
        </w:rPr>
      </w:pPr>
      <w:r>
        <w:rPr>
          <w:rFonts w:cstheme="minorHAnsi"/>
          <w:b/>
          <w:sz w:val="20"/>
          <w:szCs w:val="20"/>
        </w:rPr>
        <w:t>1.</w:t>
      </w:r>
      <w:r w:rsidR="00D73F9F">
        <w:rPr>
          <w:rFonts w:cstheme="minorHAnsi"/>
          <w:b/>
          <w:sz w:val="20"/>
          <w:szCs w:val="20"/>
        </w:rPr>
        <w:t>3</w:t>
      </w:r>
      <w:r>
        <w:rPr>
          <w:rFonts w:cstheme="minorHAnsi"/>
          <w:b/>
          <w:sz w:val="20"/>
          <w:szCs w:val="20"/>
        </w:rPr>
        <w:t>.</w:t>
      </w:r>
      <w:r w:rsidR="0070367E">
        <w:rPr>
          <w:rFonts w:cstheme="minorHAnsi"/>
          <w:b/>
          <w:sz w:val="20"/>
          <w:szCs w:val="20"/>
        </w:rPr>
        <w:t xml:space="preserve"> </w:t>
      </w:r>
      <w:r w:rsidR="002F348C" w:rsidRPr="002F348C">
        <w:rPr>
          <w:rFonts w:cstheme="minorHAnsi"/>
          <w:b/>
          <w:sz w:val="20"/>
          <w:szCs w:val="20"/>
        </w:rPr>
        <w:t xml:space="preserve">Modalités d’accès </w:t>
      </w:r>
      <w:r w:rsidR="008A57ED">
        <w:rPr>
          <w:rFonts w:cstheme="minorHAnsi"/>
          <w:b/>
          <w:sz w:val="20"/>
          <w:szCs w:val="20"/>
        </w:rPr>
        <w:t>à</w:t>
      </w:r>
      <w:r w:rsidR="002F348C" w:rsidRPr="002F348C">
        <w:rPr>
          <w:rFonts w:cstheme="minorHAnsi"/>
          <w:b/>
          <w:sz w:val="20"/>
          <w:szCs w:val="20"/>
        </w:rPr>
        <w:t xml:space="preserve"> l’école </w:t>
      </w:r>
      <w:r w:rsidR="00EC6B9F">
        <w:rPr>
          <w:rFonts w:cstheme="minorHAnsi"/>
          <w:b/>
          <w:sz w:val="20"/>
          <w:szCs w:val="20"/>
        </w:rPr>
        <w:t xml:space="preserve">et </w:t>
      </w:r>
      <w:bookmarkStart w:id="1" w:name="_Hlk130655229"/>
      <w:r w:rsidR="00EC6B9F">
        <w:rPr>
          <w:rFonts w:cstheme="minorHAnsi"/>
          <w:b/>
          <w:sz w:val="20"/>
          <w:szCs w:val="20"/>
        </w:rPr>
        <w:t>aux classes</w:t>
      </w:r>
      <w:bookmarkEnd w:id="1"/>
    </w:p>
    <w:p w14:paraId="31033098" w14:textId="595916DB" w:rsidR="003C6A6B" w:rsidRPr="00190003" w:rsidRDefault="003C6A6B" w:rsidP="003C6A6B">
      <w:pPr>
        <w:pStyle w:val="Default"/>
        <w:rPr>
          <w:sz w:val="20"/>
          <w:szCs w:val="20"/>
        </w:rPr>
      </w:pPr>
      <w:r>
        <w:rPr>
          <w:b/>
          <w:bCs/>
          <w:sz w:val="20"/>
          <w:szCs w:val="20"/>
        </w:rPr>
        <w:t>-</w:t>
      </w:r>
      <w:r w:rsidRPr="003C6A6B">
        <w:rPr>
          <w:b/>
          <w:bCs/>
          <w:sz w:val="20"/>
          <w:szCs w:val="20"/>
        </w:rPr>
        <w:t>L’accueil en maternelle</w:t>
      </w:r>
      <w:r>
        <w:rPr>
          <w:sz w:val="20"/>
          <w:szCs w:val="20"/>
        </w:rPr>
        <w:t xml:space="preserve"> </w:t>
      </w:r>
      <w:r w:rsidRPr="00190003">
        <w:rPr>
          <w:sz w:val="20"/>
          <w:szCs w:val="20"/>
        </w:rPr>
        <w:t xml:space="preserve">se fait de </w:t>
      </w:r>
      <w:bookmarkStart w:id="2" w:name="_Hlk125310387"/>
      <w:r w:rsidRPr="00350B06">
        <w:rPr>
          <w:b/>
          <w:bCs/>
          <w:color w:val="auto"/>
          <w:sz w:val="20"/>
          <w:szCs w:val="20"/>
        </w:rPr>
        <w:t>8h</w:t>
      </w:r>
      <w:r w:rsidR="00893114" w:rsidRPr="00350B06">
        <w:rPr>
          <w:b/>
          <w:bCs/>
          <w:color w:val="auto"/>
          <w:sz w:val="20"/>
          <w:szCs w:val="20"/>
        </w:rPr>
        <w:t>35</w:t>
      </w:r>
      <w:r w:rsidRPr="00350B06">
        <w:rPr>
          <w:b/>
          <w:bCs/>
          <w:color w:val="auto"/>
          <w:sz w:val="20"/>
          <w:szCs w:val="20"/>
        </w:rPr>
        <w:t xml:space="preserve"> à </w:t>
      </w:r>
      <w:r w:rsidR="00893114" w:rsidRPr="00350B06">
        <w:rPr>
          <w:b/>
          <w:bCs/>
          <w:color w:val="auto"/>
          <w:sz w:val="20"/>
          <w:szCs w:val="20"/>
        </w:rPr>
        <w:t>8h45</w:t>
      </w:r>
      <w:r w:rsidRPr="00350B06">
        <w:rPr>
          <w:b/>
          <w:bCs/>
          <w:color w:val="auto"/>
          <w:sz w:val="20"/>
          <w:szCs w:val="20"/>
        </w:rPr>
        <w:t xml:space="preserve"> </w:t>
      </w:r>
      <w:r w:rsidRPr="00350B06">
        <w:rPr>
          <w:color w:val="auto"/>
          <w:sz w:val="20"/>
          <w:szCs w:val="20"/>
        </w:rPr>
        <w:t xml:space="preserve">et de </w:t>
      </w:r>
      <w:r w:rsidRPr="00350B06">
        <w:rPr>
          <w:b/>
          <w:bCs/>
          <w:color w:val="auto"/>
          <w:sz w:val="20"/>
          <w:szCs w:val="20"/>
        </w:rPr>
        <w:t>13h</w:t>
      </w:r>
      <w:r w:rsidR="00893114" w:rsidRPr="00350B06">
        <w:rPr>
          <w:b/>
          <w:bCs/>
          <w:color w:val="auto"/>
          <w:sz w:val="20"/>
          <w:szCs w:val="20"/>
        </w:rPr>
        <w:t>1</w:t>
      </w:r>
      <w:r w:rsidRPr="00350B06">
        <w:rPr>
          <w:b/>
          <w:bCs/>
          <w:color w:val="auto"/>
          <w:sz w:val="20"/>
          <w:szCs w:val="20"/>
        </w:rPr>
        <w:t>0 à 13h</w:t>
      </w:r>
      <w:r w:rsidR="00893114" w:rsidRPr="00350B06">
        <w:rPr>
          <w:b/>
          <w:bCs/>
          <w:color w:val="auto"/>
          <w:sz w:val="20"/>
          <w:szCs w:val="20"/>
        </w:rPr>
        <w:t>2</w:t>
      </w:r>
      <w:r w:rsidRPr="00350B06">
        <w:rPr>
          <w:b/>
          <w:bCs/>
          <w:color w:val="auto"/>
          <w:sz w:val="20"/>
          <w:szCs w:val="20"/>
        </w:rPr>
        <w:t xml:space="preserve">0 </w:t>
      </w:r>
      <w:r w:rsidRPr="00190003">
        <w:rPr>
          <w:sz w:val="20"/>
          <w:szCs w:val="20"/>
        </w:rPr>
        <w:t>da</w:t>
      </w:r>
      <w:bookmarkEnd w:id="2"/>
      <w:r w:rsidRPr="00190003">
        <w:rPr>
          <w:sz w:val="20"/>
          <w:szCs w:val="20"/>
        </w:rPr>
        <w:t>ns les classes. Les enfants</w:t>
      </w:r>
      <w:r w:rsidR="00893114">
        <w:rPr>
          <w:sz w:val="20"/>
          <w:szCs w:val="20"/>
        </w:rPr>
        <w:t xml:space="preserve"> de TPS/</w:t>
      </w:r>
      <w:proofErr w:type="gramStart"/>
      <w:r w:rsidR="00893114">
        <w:rPr>
          <w:sz w:val="20"/>
          <w:szCs w:val="20"/>
        </w:rPr>
        <w:t xml:space="preserve">PS </w:t>
      </w:r>
      <w:r w:rsidRPr="00190003">
        <w:rPr>
          <w:sz w:val="20"/>
          <w:szCs w:val="20"/>
        </w:rPr>
        <w:t xml:space="preserve"> doivent</w:t>
      </w:r>
      <w:proofErr w:type="gramEnd"/>
      <w:r w:rsidRPr="00190003">
        <w:rPr>
          <w:sz w:val="20"/>
          <w:szCs w:val="20"/>
        </w:rPr>
        <w:t xml:space="preserve"> toujours </w:t>
      </w:r>
      <w:r w:rsidRPr="003C6A6B">
        <w:rPr>
          <w:sz w:val="20"/>
          <w:szCs w:val="20"/>
        </w:rPr>
        <w:t>être accompagnés jusqu</w:t>
      </w:r>
      <w:r w:rsidR="00893114">
        <w:rPr>
          <w:sz w:val="20"/>
          <w:szCs w:val="20"/>
        </w:rPr>
        <w:t>’à</w:t>
      </w:r>
      <w:r w:rsidRPr="003C6A6B">
        <w:rPr>
          <w:sz w:val="20"/>
          <w:szCs w:val="20"/>
        </w:rPr>
        <w:t xml:space="preserve"> la </w:t>
      </w:r>
      <w:r w:rsidR="00893114">
        <w:rPr>
          <w:sz w:val="20"/>
          <w:szCs w:val="20"/>
        </w:rPr>
        <w:t xml:space="preserve">porte de la </w:t>
      </w:r>
      <w:r w:rsidRPr="003C6A6B">
        <w:rPr>
          <w:sz w:val="20"/>
          <w:szCs w:val="20"/>
        </w:rPr>
        <w:t>classe ou l</w:t>
      </w:r>
      <w:r w:rsidR="00893114">
        <w:rPr>
          <w:sz w:val="20"/>
          <w:szCs w:val="20"/>
        </w:rPr>
        <w:t>a porte du</w:t>
      </w:r>
      <w:r w:rsidRPr="003C6A6B">
        <w:rPr>
          <w:sz w:val="20"/>
          <w:szCs w:val="20"/>
        </w:rPr>
        <w:t xml:space="preserve"> dortoir et remis personnellement à un enseignant ou une personne habili</w:t>
      </w:r>
      <w:r w:rsidRPr="00190003">
        <w:rPr>
          <w:sz w:val="20"/>
          <w:szCs w:val="20"/>
        </w:rPr>
        <w:t>tée qui les prend alors sous sa responsabilité</w:t>
      </w:r>
      <w:r w:rsidR="00893114">
        <w:rPr>
          <w:sz w:val="20"/>
          <w:szCs w:val="20"/>
        </w:rPr>
        <w:t xml:space="preserve">. Pour les MS et </w:t>
      </w:r>
      <w:proofErr w:type="gramStart"/>
      <w:r w:rsidR="00893114">
        <w:rPr>
          <w:sz w:val="20"/>
          <w:szCs w:val="20"/>
        </w:rPr>
        <w:t>GS ,</w:t>
      </w:r>
      <w:proofErr w:type="gramEnd"/>
      <w:r w:rsidR="00893114">
        <w:rPr>
          <w:sz w:val="20"/>
          <w:szCs w:val="20"/>
        </w:rPr>
        <w:t xml:space="preserve"> l’accompagnateur les accompagne jusqu’à la porte du couloir sans rentrer dans le couloir.</w:t>
      </w:r>
    </w:p>
    <w:p w14:paraId="4C70E865" w14:textId="5FFA9371" w:rsidR="00175C5A" w:rsidRPr="008A57ED" w:rsidRDefault="003C6A6B" w:rsidP="008A57ED">
      <w:pPr>
        <w:spacing w:after="0"/>
        <w:rPr>
          <w:rFonts w:cstheme="minorHAnsi"/>
          <w:sz w:val="20"/>
          <w:szCs w:val="20"/>
        </w:rPr>
      </w:pPr>
      <w:r>
        <w:rPr>
          <w:rFonts w:cstheme="minorHAnsi"/>
          <w:b/>
          <w:bCs/>
          <w:sz w:val="20"/>
          <w:szCs w:val="20"/>
        </w:rPr>
        <w:t>-</w:t>
      </w:r>
      <w:r w:rsidRPr="002F348C">
        <w:rPr>
          <w:rFonts w:cstheme="minorHAnsi"/>
          <w:b/>
          <w:bCs/>
          <w:sz w:val="20"/>
          <w:szCs w:val="20"/>
        </w:rPr>
        <w:t>L’accueil en élémentaire</w:t>
      </w:r>
      <w:r>
        <w:rPr>
          <w:rFonts w:cstheme="minorHAnsi"/>
          <w:b/>
          <w:bCs/>
          <w:sz w:val="20"/>
          <w:szCs w:val="20"/>
        </w:rPr>
        <w:t xml:space="preserve"> </w:t>
      </w:r>
      <w:r w:rsidRPr="003C6A6B">
        <w:rPr>
          <w:rFonts w:cstheme="minorHAnsi"/>
          <w:sz w:val="20"/>
          <w:szCs w:val="20"/>
        </w:rPr>
        <w:t xml:space="preserve">se fait </w:t>
      </w:r>
      <w:r w:rsidRPr="00350B06">
        <w:rPr>
          <w:rFonts w:cstheme="minorHAnsi"/>
          <w:sz w:val="20"/>
          <w:szCs w:val="20"/>
        </w:rPr>
        <w:t>de</w:t>
      </w:r>
      <w:r w:rsidRPr="00350B06">
        <w:rPr>
          <w:rFonts w:cstheme="minorHAnsi"/>
          <w:b/>
          <w:bCs/>
          <w:sz w:val="20"/>
          <w:szCs w:val="20"/>
        </w:rPr>
        <w:t xml:space="preserve"> </w:t>
      </w:r>
      <w:r w:rsidRPr="00350B06">
        <w:rPr>
          <w:b/>
          <w:bCs/>
          <w:sz w:val="20"/>
          <w:szCs w:val="20"/>
        </w:rPr>
        <w:t>8h</w:t>
      </w:r>
      <w:r w:rsidR="00893114" w:rsidRPr="00350B06">
        <w:rPr>
          <w:b/>
          <w:bCs/>
          <w:sz w:val="20"/>
          <w:szCs w:val="20"/>
        </w:rPr>
        <w:t>35</w:t>
      </w:r>
      <w:r w:rsidRPr="00350B06">
        <w:rPr>
          <w:b/>
          <w:bCs/>
          <w:sz w:val="20"/>
          <w:szCs w:val="20"/>
        </w:rPr>
        <w:t xml:space="preserve"> à </w:t>
      </w:r>
      <w:r w:rsidR="00893114" w:rsidRPr="00350B06">
        <w:rPr>
          <w:b/>
          <w:bCs/>
          <w:sz w:val="20"/>
          <w:szCs w:val="20"/>
        </w:rPr>
        <w:t>8h45</w:t>
      </w:r>
      <w:r w:rsidRPr="00350B06">
        <w:rPr>
          <w:b/>
          <w:bCs/>
          <w:sz w:val="20"/>
          <w:szCs w:val="20"/>
        </w:rPr>
        <w:t xml:space="preserve"> </w:t>
      </w:r>
      <w:r w:rsidR="00893114" w:rsidRPr="00350B06">
        <w:rPr>
          <w:b/>
          <w:bCs/>
          <w:sz w:val="20"/>
          <w:szCs w:val="20"/>
        </w:rPr>
        <w:t xml:space="preserve">dans la classe </w:t>
      </w:r>
      <w:r w:rsidRPr="00350B06">
        <w:rPr>
          <w:sz w:val="20"/>
          <w:szCs w:val="20"/>
        </w:rPr>
        <w:t xml:space="preserve">et de </w:t>
      </w:r>
      <w:r w:rsidRPr="00350B06">
        <w:rPr>
          <w:b/>
          <w:bCs/>
          <w:sz w:val="20"/>
          <w:szCs w:val="20"/>
        </w:rPr>
        <w:t>13h</w:t>
      </w:r>
      <w:r w:rsidR="00893114" w:rsidRPr="00350B06">
        <w:rPr>
          <w:b/>
          <w:bCs/>
          <w:sz w:val="20"/>
          <w:szCs w:val="20"/>
        </w:rPr>
        <w:t>1</w:t>
      </w:r>
      <w:r w:rsidRPr="00350B06">
        <w:rPr>
          <w:b/>
          <w:bCs/>
          <w:sz w:val="20"/>
          <w:szCs w:val="20"/>
        </w:rPr>
        <w:t>0 à 13h</w:t>
      </w:r>
      <w:r w:rsidR="00893114" w:rsidRPr="00350B06">
        <w:rPr>
          <w:b/>
          <w:bCs/>
          <w:sz w:val="20"/>
          <w:szCs w:val="20"/>
        </w:rPr>
        <w:t>2</w:t>
      </w:r>
      <w:r w:rsidRPr="00350B06">
        <w:rPr>
          <w:b/>
          <w:bCs/>
          <w:sz w:val="20"/>
          <w:szCs w:val="20"/>
        </w:rPr>
        <w:t xml:space="preserve">0 </w:t>
      </w:r>
      <w:r w:rsidR="00893114" w:rsidRPr="00350B06">
        <w:rPr>
          <w:b/>
          <w:bCs/>
          <w:sz w:val="20"/>
          <w:szCs w:val="20"/>
        </w:rPr>
        <w:t xml:space="preserve">devant la classe </w:t>
      </w:r>
      <w:proofErr w:type="gramStart"/>
      <w:r w:rsidR="00893114" w:rsidRPr="00350B06">
        <w:rPr>
          <w:b/>
          <w:bCs/>
          <w:sz w:val="20"/>
          <w:szCs w:val="20"/>
        </w:rPr>
        <w:t>( pour</w:t>
      </w:r>
      <w:proofErr w:type="gramEnd"/>
      <w:r w:rsidR="00893114" w:rsidRPr="00350B06">
        <w:rPr>
          <w:b/>
          <w:bCs/>
          <w:sz w:val="20"/>
          <w:szCs w:val="20"/>
        </w:rPr>
        <w:t xml:space="preserve"> les externes)</w:t>
      </w:r>
      <w:r w:rsidR="00350B06" w:rsidRPr="00350B06">
        <w:rPr>
          <w:sz w:val="20"/>
          <w:szCs w:val="20"/>
        </w:rPr>
        <w:t>.</w:t>
      </w:r>
      <w:r w:rsidRPr="00350B06">
        <w:rPr>
          <w:rFonts w:cstheme="minorHAnsi"/>
          <w:b/>
          <w:bCs/>
          <w:sz w:val="20"/>
          <w:szCs w:val="20"/>
        </w:rPr>
        <w:t xml:space="preserve"> </w:t>
      </w:r>
      <w:r w:rsidR="002F348C" w:rsidRPr="002F348C">
        <w:rPr>
          <w:rFonts w:cstheme="minorHAnsi"/>
          <w:sz w:val="20"/>
          <w:szCs w:val="20"/>
        </w:rPr>
        <w:t xml:space="preserve">Un enfant de classe élémentaire arrivant en retard doit être </w:t>
      </w:r>
      <w:r w:rsidR="002F348C" w:rsidRPr="00E65B04">
        <w:rPr>
          <w:rFonts w:cstheme="minorHAnsi"/>
          <w:sz w:val="20"/>
          <w:szCs w:val="20"/>
        </w:rPr>
        <w:t>accompagné jusque dans la classe par une personne responsable. Celle-ci doit vérifier que l’enseignant est bien présent dans sa classe (il peut être parti à</w:t>
      </w:r>
      <w:r w:rsidR="002F348C" w:rsidRPr="002F348C">
        <w:rPr>
          <w:rFonts w:cstheme="minorHAnsi"/>
          <w:sz w:val="20"/>
          <w:szCs w:val="20"/>
        </w:rPr>
        <w:t xml:space="preserve"> la salle de sport</w:t>
      </w:r>
      <w:r w:rsidR="00E65B04">
        <w:rPr>
          <w:rFonts w:cstheme="minorHAnsi"/>
          <w:sz w:val="20"/>
          <w:szCs w:val="20"/>
        </w:rPr>
        <w:t xml:space="preserve"> par exemple</w:t>
      </w:r>
      <w:r w:rsidR="002F348C" w:rsidRPr="002F348C">
        <w:rPr>
          <w:rFonts w:cstheme="minorHAnsi"/>
          <w:sz w:val="20"/>
          <w:szCs w:val="20"/>
        </w:rPr>
        <w:t xml:space="preserve">). </w:t>
      </w:r>
    </w:p>
    <w:p w14:paraId="63075005" w14:textId="77777777" w:rsidR="008A57ED" w:rsidRPr="00873AAC" w:rsidRDefault="008A57ED" w:rsidP="008A57ED">
      <w:pPr>
        <w:spacing w:after="0" w:line="240" w:lineRule="auto"/>
        <w:jc w:val="both"/>
        <w:rPr>
          <w:rFonts w:cstheme="minorHAnsi"/>
          <w:color w:val="000000" w:themeColor="text1"/>
          <w:sz w:val="20"/>
          <w:szCs w:val="20"/>
        </w:rPr>
      </w:pPr>
      <w:r>
        <w:rPr>
          <w:rFonts w:cstheme="minorHAnsi"/>
          <w:bCs/>
          <w:sz w:val="20"/>
          <w:szCs w:val="20"/>
        </w:rPr>
        <w:t>-</w:t>
      </w:r>
      <w:r w:rsidRPr="009D1090">
        <w:rPr>
          <w:rFonts w:cstheme="minorHAnsi"/>
          <w:sz w:val="20"/>
          <w:szCs w:val="20"/>
        </w:rPr>
        <w:t xml:space="preserve">L'établissement est interdit à toute personne étrangère à celui-ci </w:t>
      </w:r>
      <w:r w:rsidRPr="00873AAC">
        <w:rPr>
          <w:rFonts w:cstheme="minorHAnsi"/>
          <w:color w:val="000000" w:themeColor="text1"/>
          <w:sz w:val="20"/>
          <w:szCs w:val="20"/>
        </w:rPr>
        <w:t xml:space="preserve">et son accès est aussi limité pour les responsables légaux. </w:t>
      </w:r>
    </w:p>
    <w:p w14:paraId="37ABB813" w14:textId="3A674C63" w:rsidR="008A57ED" w:rsidRPr="00873AAC" w:rsidRDefault="00E65B04" w:rsidP="008A57ED">
      <w:pPr>
        <w:spacing w:after="0" w:line="240" w:lineRule="auto"/>
        <w:jc w:val="both"/>
        <w:rPr>
          <w:rFonts w:cstheme="minorHAnsi"/>
          <w:bCs/>
          <w:color w:val="000000" w:themeColor="text1"/>
          <w:sz w:val="20"/>
          <w:szCs w:val="20"/>
        </w:rPr>
      </w:pPr>
      <w:r w:rsidRPr="00873AAC">
        <w:rPr>
          <w:rFonts w:cstheme="minorHAnsi"/>
          <w:color w:val="000000" w:themeColor="text1"/>
          <w:sz w:val="20"/>
          <w:szCs w:val="20"/>
        </w:rPr>
        <w:t>-</w:t>
      </w:r>
      <w:r w:rsidR="008A57ED" w:rsidRPr="00873AAC">
        <w:rPr>
          <w:rFonts w:cstheme="minorHAnsi"/>
          <w:color w:val="000000" w:themeColor="text1"/>
          <w:sz w:val="20"/>
          <w:szCs w:val="20"/>
        </w:rPr>
        <w:t>Les animaux ne sont pas admis dans l’enceinte de l’école.</w:t>
      </w:r>
    </w:p>
    <w:p w14:paraId="7DC8B760" w14:textId="2DEC423A" w:rsidR="00175C5A" w:rsidRDefault="00175C5A" w:rsidP="003C6A6B">
      <w:pPr>
        <w:spacing w:after="0"/>
        <w:rPr>
          <w:rFonts w:cstheme="minorHAnsi"/>
          <w:b/>
          <w:bCs/>
          <w:sz w:val="20"/>
          <w:szCs w:val="20"/>
        </w:rPr>
      </w:pPr>
    </w:p>
    <w:p w14:paraId="5BB572A0" w14:textId="117DA049" w:rsidR="008A57ED" w:rsidRDefault="008A57ED" w:rsidP="003C6A6B">
      <w:pPr>
        <w:spacing w:after="0"/>
        <w:rPr>
          <w:rFonts w:cstheme="minorHAnsi"/>
          <w:b/>
          <w:bCs/>
          <w:sz w:val="20"/>
          <w:szCs w:val="20"/>
        </w:rPr>
      </w:pPr>
      <w:r>
        <w:rPr>
          <w:rFonts w:cstheme="minorHAnsi"/>
          <w:b/>
          <w:bCs/>
          <w:sz w:val="20"/>
          <w:szCs w:val="20"/>
        </w:rPr>
        <w:t>1.</w:t>
      </w:r>
      <w:r w:rsidR="00D73F9F">
        <w:rPr>
          <w:rFonts w:cstheme="minorHAnsi"/>
          <w:b/>
          <w:bCs/>
          <w:sz w:val="20"/>
          <w:szCs w:val="20"/>
        </w:rPr>
        <w:t>4</w:t>
      </w:r>
      <w:r>
        <w:rPr>
          <w:rFonts w:cstheme="minorHAnsi"/>
          <w:b/>
          <w:bCs/>
          <w:sz w:val="20"/>
          <w:szCs w:val="20"/>
        </w:rPr>
        <w:t xml:space="preserve"> </w:t>
      </w:r>
      <w:r w:rsidR="00077C7C">
        <w:rPr>
          <w:rFonts w:cstheme="minorHAnsi"/>
          <w:b/>
          <w:bCs/>
          <w:sz w:val="20"/>
          <w:szCs w:val="20"/>
        </w:rPr>
        <w:t>Sortie et a</w:t>
      </w:r>
      <w:r>
        <w:rPr>
          <w:rFonts w:cstheme="minorHAnsi"/>
          <w:b/>
          <w:bCs/>
          <w:sz w:val="20"/>
          <w:szCs w:val="20"/>
        </w:rPr>
        <w:t>utorisation de sortie</w:t>
      </w:r>
    </w:p>
    <w:p w14:paraId="37D3FF51" w14:textId="705A037C" w:rsidR="00077C7C" w:rsidRPr="00077C7C" w:rsidRDefault="00AA7B29" w:rsidP="00AA7B29">
      <w:pPr>
        <w:spacing w:after="0"/>
        <w:rPr>
          <w:rFonts w:cstheme="minorHAnsi"/>
          <w:sz w:val="20"/>
          <w:szCs w:val="20"/>
        </w:rPr>
      </w:pPr>
      <w:r w:rsidRPr="00AA7B29">
        <w:rPr>
          <w:rFonts w:cstheme="minorHAnsi"/>
          <w:sz w:val="20"/>
          <w:szCs w:val="20"/>
        </w:rPr>
        <w:t>-</w:t>
      </w:r>
      <w:r>
        <w:rPr>
          <w:rFonts w:cstheme="minorHAnsi"/>
          <w:sz w:val="20"/>
          <w:szCs w:val="20"/>
        </w:rPr>
        <w:t>L</w:t>
      </w:r>
      <w:r w:rsidR="00077C7C" w:rsidRPr="00077C7C">
        <w:rPr>
          <w:rFonts w:cstheme="minorHAnsi"/>
          <w:sz w:val="20"/>
          <w:szCs w:val="20"/>
        </w:rPr>
        <w:t>es enfant</w:t>
      </w:r>
      <w:r>
        <w:rPr>
          <w:rFonts w:cstheme="minorHAnsi"/>
          <w:sz w:val="20"/>
          <w:szCs w:val="20"/>
        </w:rPr>
        <w:t xml:space="preserve">s de classes maternelles </w:t>
      </w:r>
      <w:r w:rsidR="00077C7C" w:rsidRPr="00077C7C">
        <w:rPr>
          <w:rFonts w:cstheme="minorHAnsi"/>
          <w:sz w:val="20"/>
          <w:szCs w:val="20"/>
        </w:rPr>
        <w:t>sont repris à la fin de chaque demi-journée, conformément aux horaires fixés</w:t>
      </w:r>
      <w:r>
        <w:rPr>
          <w:rFonts w:cstheme="minorHAnsi"/>
          <w:sz w:val="20"/>
          <w:szCs w:val="20"/>
        </w:rPr>
        <w:t xml:space="preserve">, </w:t>
      </w:r>
      <w:r w:rsidR="00077C7C" w:rsidRPr="00077C7C">
        <w:rPr>
          <w:rFonts w:cstheme="minorHAnsi"/>
          <w:sz w:val="20"/>
          <w:szCs w:val="20"/>
        </w:rPr>
        <w:t xml:space="preserve">par les parents ou par toute personne nommément désignée par écrit. </w:t>
      </w:r>
    </w:p>
    <w:p w14:paraId="5ECDDD1F" w14:textId="2AF74AB7" w:rsidR="008A57ED" w:rsidRPr="00873AAC" w:rsidRDefault="008A57ED" w:rsidP="008A57ED">
      <w:pPr>
        <w:spacing w:after="0" w:line="240" w:lineRule="auto"/>
        <w:jc w:val="both"/>
        <w:rPr>
          <w:rFonts w:cstheme="minorHAnsi"/>
          <w:bCs/>
          <w:color w:val="7030A0"/>
          <w:sz w:val="20"/>
          <w:szCs w:val="20"/>
        </w:rPr>
      </w:pPr>
      <w:r>
        <w:rPr>
          <w:rFonts w:cstheme="minorHAnsi"/>
          <w:sz w:val="20"/>
          <w:szCs w:val="20"/>
        </w:rPr>
        <w:t>-</w:t>
      </w:r>
      <w:r w:rsidRPr="009D1090">
        <w:rPr>
          <w:rFonts w:cstheme="minorHAnsi"/>
          <w:sz w:val="20"/>
          <w:szCs w:val="20"/>
        </w:rPr>
        <w:t>Seuls les enfants de l’école élémentaire sont autorisés à rentrer seuls chez eux après la classe</w:t>
      </w:r>
    </w:p>
    <w:p w14:paraId="1387D726" w14:textId="4CFB2313" w:rsidR="002F348C" w:rsidRDefault="002F348C" w:rsidP="009D1090">
      <w:pPr>
        <w:spacing w:after="0" w:line="240" w:lineRule="auto"/>
        <w:jc w:val="both"/>
        <w:rPr>
          <w:rFonts w:cstheme="minorHAnsi"/>
          <w:sz w:val="20"/>
          <w:szCs w:val="20"/>
        </w:rPr>
      </w:pPr>
      <w:r>
        <w:rPr>
          <w:rFonts w:cstheme="minorHAnsi"/>
          <w:sz w:val="20"/>
          <w:szCs w:val="20"/>
        </w:rPr>
        <w:t>-</w:t>
      </w:r>
      <w:r w:rsidRPr="002F348C">
        <w:rPr>
          <w:rFonts w:cstheme="minorHAnsi"/>
          <w:sz w:val="20"/>
          <w:szCs w:val="20"/>
        </w:rPr>
        <w:t>Un enfant devant quitter l’école</w:t>
      </w:r>
      <w:r w:rsidR="005E39CB">
        <w:rPr>
          <w:rFonts w:cstheme="minorHAnsi"/>
          <w:sz w:val="20"/>
          <w:szCs w:val="20"/>
        </w:rPr>
        <w:t>,</w:t>
      </w:r>
      <w:r w:rsidRPr="002F348C">
        <w:rPr>
          <w:rFonts w:cstheme="minorHAnsi"/>
          <w:sz w:val="20"/>
          <w:szCs w:val="20"/>
        </w:rPr>
        <w:t xml:space="preserve"> </w:t>
      </w:r>
      <w:r w:rsidR="005E39CB">
        <w:rPr>
          <w:rFonts w:cstheme="minorHAnsi"/>
          <w:sz w:val="20"/>
          <w:szCs w:val="20"/>
        </w:rPr>
        <w:t>sur temps scolaire</w:t>
      </w:r>
      <w:r w:rsidR="00E65B04">
        <w:rPr>
          <w:rFonts w:cstheme="minorHAnsi"/>
          <w:sz w:val="20"/>
          <w:szCs w:val="20"/>
        </w:rPr>
        <w:t>,</w:t>
      </w:r>
      <w:r w:rsidRPr="002F348C">
        <w:rPr>
          <w:rFonts w:cstheme="minorHAnsi"/>
          <w:sz w:val="20"/>
          <w:szCs w:val="20"/>
        </w:rPr>
        <w:t xml:space="preserve"> le fait sous la responsabilité de sa famille sur présentation d’une autorisation écrite et sous réserve de la présence d’un accompagnateur. Dans tous les cas, l’enfant est remis à l’accompagnateur et au retour, ce dernier le raccompagne dans la classe. L’assiduité étant une obligation scolaire, les rendez-vous </w:t>
      </w:r>
      <w:r w:rsidR="00E65B04">
        <w:rPr>
          <w:rFonts w:cstheme="minorHAnsi"/>
          <w:sz w:val="20"/>
          <w:szCs w:val="20"/>
        </w:rPr>
        <w:t xml:space="preserve">médicaux ou paramédicaux </w:t>
      </w:r>
      <w:r w:rsidRPr="002F348C">
        <w:rPr>
          <w:rFonts w:cstheme="minorHAnsi"/>
          <w:sz w:val="20"/>
          <w:szCs w:val="20"/>
        </w:rPr>
        <w:t xml:space="preserve">sont pris, dans la mesure du possible, en dehors des horaires </w:t>
      </w:r>
      <w:r w:rsidR="00E65B04">
        <w:rPr>
          <w:rFonts w:cstheme="minorHAnsi"/>
          <w:sz w:val="20"/>
          <w:szCs w:val="20"/>
        </w:rPr>
        <w:t>de classe</w:t>
      </w:r>
      <w:r w:rsidRPr="002F348C">
        <w:rPr>
          <w:rFonts w:cstheme="minorHAnsi"/>
          <w:sz w:val="20"/>
          <w:szCs w:val="20"/>
        </w:rPr>
        <w:t>.</w:t>
      </w:r>
    </w:p>
    <w:p w14:paraId="141D8185" w14:textId="1F1992BF" w:rsidR="00175C5A" w:rsidRPr="00873AAC" w:rsidRDefault="00273D4B" w:rsidP="009D1090">
      <w:pPr>
        <w:spacing w:after="0" w:line="240" w:lineRule="auto"/>
        <w:jc w:val="both"/>
        <w:rPr>
          <w:rFonts w:cstheme="minorHAnsi"/>
          <w:sz w:val="20"/>
          <w:szCs w:val="20"/>
        </w:rPr>
      </w:pPr>
      <w:r>
        <w:rPr>
          <w:rFonts w:cstheme="minorHAnsi"/>
          <w:b/>
          <w:bCs/>
          <w:i/>
          <w:iCs/>
          <w:noProof/>
          <w:u w:val="single"/>
        </w:rPr>
        <mc:AlternateContent>
          <mc:Choice Requires="wps">
            <w:drawing>
              <wp:anchor distT="0" distB="0" distL="114300" distR="114300" simplePos="0" relativeHeight="251664384" behindDoc="0" locked="0" layoutInCell="1" allowOverlap="1" wp14:anchorId="64ED0E14" wp14:editId="04743813">
                <wp:simplePos x="0" y="0"/>
                <wp:positionH relativeFrom="column">
                  <wp:posOffset>-519430</wp:posOffset>
                </wp:positionH>
                <wp:positionV relativeFrom="paragraph">
                  <wp:posOffset>-995045</wp:posOffset>
                </wp:positionV>
                <wp:extent cx="35642" cy="10806266"/>
                <wp:effectExtent l="38100" t="19050" r="40640" b="52705"/>
                <wp:wrapNone/>
                <wp:docPr id="9" name="Connecteur droit 9"/>
                <wp:cNvGraphicFramePr/>
                <a:graphic xmlns:a="http://schemas.openxmlformats.org/drawingml/2006/main">
                  <a:graphicData uri="http://schemas.microsoft.com/office/word/2010/wordprocessingShape">
                    <wps:wsp>
                      <wps:cNvCnPr/>
                      <wps:spPr>
                        <a:xfrm>
                          <a:off x="0" y="0"/>
                          <a:ext cx="35642" cy="10806266"/>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128F4D" id="Connecteur droit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78.35pt" to="-38.1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" strokecolor="#ffe699" strokeweight="6pt">
                <v:stroke joinstyle="miter"/>
              </v:line>
            </w:pict>
          </mc:Fallback>
        </mc:AlternateContent>
      </w:r>
      <w:r w:rsidR="007121C6">
        <w:rPr>
          <w:rFonts w:cstheme="minorHAnsi"/>
          <w:b/>
          <w:bCs/>
          <w:i/>
          <w:iCs/>
          <w:noProof/>
          <w:u w:val="single"/>
        </w:rPr>
        <mc:AlternateContent>
          <mc:Choice Requires="wps">
            <w:drawing>
              <wp:anchor distT="0" distB="0" distL="114300" distR="114300" simplePos="0" relativeHeight="251682816" behindDoc="0" locked="0" layoutInCell="1" allowOverlap="1" wp14:anchorId="48494DC0" wp14:editId="489C3055">
                <wp:simplePos x="0" y="0"/>
                <wp:positionH relativeFrom="column">
                  <wp:posOffset>-509844</wp:posOffset>
                </wp:positionH>
                <wp:positionV relativeFrom="paragraph">
                  <wp:posOffset>-983369</wp:posOffset>
                </wp:positionV>
                <wp:extent cx="35642" cy="10806266"/>
                <wp:effectExtent l="38100" t="19050" r="40640" b="52705"/>
                <wp:wrapNone/>
                <wp:docPr id="11" name="Connecteur droit 11"/>
                <wp:cNvGraphicFramePr/>
                <a:graphic xmlns:a="http://schemas.openxmlformats.org/drawingml/2006/main">
                  <a:graphicData uri="http://schemas.microsoft.com/office/word/2010/wordprocessingShape">
                    <wps:wsp>
                      <wps:cNvCnPr/>
                      <wps:spPr>
                        <a:xfrm>
                          <a:off x="0" y="0"/>
                          <a:ext cx="35642" cy="10806266"/>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07FBE5" id="Connecteur droit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77.45pt" to="-37.35pt,7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" strokecolor="#ffe699" strokeweight="6pt">
                <v:stroke joinstyle="miter"/>
              </v:line>
            </w:pict>
          </mc:Fallback>
        </mc:AlternateContent>
      </w:r>
    </w:p>
    <w:p w14:paraId="02D6C8DD" w14:textId="3CE9F524" w:rsidR="002F348C" w:rsidRDefault="00574482" w:rsidP="00D635E0">
      <w:pPr>
        <w:spacing w:line="240" w:lineRule="auto"/>
        <w:rPr>
          <w:rFonts w:cstheme="minorHAnsi"/>
          <w:b/>
          <w:bCs/>
          <w:sz w:val="20"/>
          <w:szCs w:val="20"/>
        </w:rPr>
      </w:pPr>
      <w:r w:rsidRPr="00574482">
        <w:rPr>
          <w:rFonts w:cstheme="minorHAnsi"/>
          <w:b/>
          <w:bCs/>
          <w:sz w:val="20"/>
          <w:szCs w:val="20"/>
        </w:rPr>
        <w:t>1.</w:t>
      </w:r>
      <w:r w:rsidR="008A57ED">
        <w:rPr>
          <w:rFonts w:cstheme="minorHAnsi"/>
          <w:b/>
          <w:bCs/>
          <w:sz w:val="20"/>
          <w:szCs w:val="20"/>
        </w:rPr>
        <w:t>6</w:t>
      </w:r>
      <w:r w:rsidRPr="00574482">
        <w:rPr>
          <w:rFonts w:cstheme="minorHAnsi"/>
          <w:b/>
          <w:bCs/>
          <w:sz w:val="20"/>
          <w:szCs w:val="20"/>
        </w:rPr>
        <w:t>.</w:t>
      </w:r>
      <w:r w:rsidR="008A57ED">
        <w:rPr>
          <w:rFonts w:cstheme="minorHAnsi"/>
          <w:b/>
          <w:bCs/>
          <w:sz w:val="20"/>
          <w:szCs w:val="20"/>
        </w:rPr>
        <w:t xml:space="preserve"> Absences</w:t>
      </w:r>
    </w:p>
    <w:p w14:paraId="04DD9D6F" w14:textId="54BC6783" w:rsidR="00873AAC" w:rsidRDefault="008E30DD" w:rsidP="008E30DD">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Pr="008E30DD">
        <w:rPr>
          <w:rFonts w:ascii="Calibri" w:hAnsi="Calibri" w:cs="Calibri"/>
          <w:sz w:val="20"/>
          <w:szCs w:val="20"/>
        </w:rPr>
        <w:t xml:space="preserve">Toute absence doit être signalée </w:t>
      </w:r>
      <w:r w:rsidRPr="00350B06">
        <w:rPr>
          <w:rFonts w:ascii="Calibri" w:hAnsi="Calibri" w:cs="Calibri"/>
          <w:sz w:val="20"/>
          <w:szCs w:val="20"/>
        </w:rPr>
        <w:t xml:space="preserve">par mail ou par téléphone </w:t>
      </w:r>
      <w:r w:rsidRPr="008E30DD">
        <w:rPr>
          <w:rFonts w:ascii="Calibri" w:hAnsi="Calibri" w:cs="Calibri"/>
          <w:sz w:val="20"/>
          <w:szCs w:val="20"/>
        </w:rPr>
        <w:t>et motivée par écrit au retour de l’enfant</w:t>
      </w:r>
      <w:r>
        <w:rPr>
          <w:rFonts w:ascii="Calibri" w:hAnsi="Calibri" w:cs="Calibri"/>
          <w:sz w:val="20"/>
          <w:szCs w:val="20"/>
        </w:rPr>
        <w:t xml:space="preserve"> à l’aide du bulletin d’absence</w:t>
      </w:r>
      <w:r w:rsidRPr="008E30DD">
        <w:rPr>
          <w:rFonts w:ascii="Calibri" w:hAnsi="Calibri" w:cs="Calibri"/>
          <w:sz w:val="20"/>
          <w:szCs w:val="20"/>
        </w:rPr>
        <w:t>. Les</w:t>
      </w:r>
      <w:r>
        <w:rPr>
          <w:rFonts w:ascii="Calibri" w:hAnsi="Calibri" w:cs="Calibri"/>
          <w:sz w:val="20"/>
          <w:szCs w:val="20"/>
        </w:rPr>
        <w:t xml:space="preserve"> </w:t>
      </w:r>
      <w:r w:rsidRPr="008E30DD">
        <w:rPr>
          <w:rFonts w:ascii="Calibri" w:hAnsi="Calibri" w:cs="Calibri"/>
          <w:sz w:val="20"/>
          <w:szCs w:val="20"/>
        </w:rPr>
        <w:t>seuls motifs d’absence réputés légitimes sont : maladie de l’enfant, maladie contagieuse</w:t>
      </w:r>
      <w:r>
        <w:rPr>
          <w:rFonts w:ascii="Calibri" w:hAnsi="Calibri" w:cs="Calibri"/>
          <w:sz w:val="20"/>
          <w:szCs w:val="20"/>
        </w:rPr>
        <w:t xml:space="preserve"> </w:t>
      </w:r>
      <w:r w:rsidRPr="008E30DD">
        <w:rPr>
          <w:rFonts w:ascii="Calibri" w:hAnsi="Calibri" w:cs="Calibri"/>
          <w:sz w:val="20"/>
          <w:szCs w:val="20"/>
        </w:rPr>
        <w:t>d’un membre de la famille, réunion solennelle de famille</w:t>
      </w:r>
      <w:r w:rsidR="00350B06">
        <w:rPr>
          <w:rFonts w:ascii="Calibri" w:hAnsi="Calibri" w:cs="Calibri"/>
          <w:sz w:val="20"/>
          <w:szCs w:val="20"/>
        </w:rPr>
        <w:t xml:space="preserve"> </w:t>
      </w:r>
      <w:proofErr w:type="gramStart"/>
      <w:r w:rsidR="00350B06">
        <w:rPr>
          <w:rFonts w:ascii="Calibri" w:hAnsi="Calibri" w:cs="Calibri"/>
          <w:sz w:val="20"/>
          <w:szCs w:val="20"/>
        </w:rPr>
        <w:t>( décès</w:t>
      </w:r>
      <w:proofErr w:type="gramEnd"/>
      <w:r w:rsidR="00350B06">
        <w:rPr>
          <w:rFonts w:ascii="Calibri" w:hAnsi="Calibri" w:cs="Calibri"/>
          <w:sz w:val="20"/>
          <w:szCs w:val="20"/>
        </w:rPr>
        <w:t>, mariage)</w:t>
      </w:r>
      <w:r w:rsidRPr="008E30DD">
        <w:rPr>
          <w:rFonts w:ascii="Calibri" w:hAnsi="Calibri" w:cs="Calibri"/>
          <w:sz w:val="20"/>
          <w:szCs w:val="20"/>
        </w:rPr>
        <w:t>, empêchement des transports,</w:t>
      </w:r>
      <w:r>
        <w:rPr>
          <w:rFonts w:ascii="Calibri" w:hAnsi="Calibri" w:cs="Calibri"/>
          <w:sz w:val="20"/>
          <w:szCs w:val="20"/>
        </w:rPr>
        <w:t xml:space="preserve"> </w:t>
      </w:r>
      <w:r w:rsidRPr="008E30DD">
        <w:rPr>
          <w:rFonts w:ascii="Calibri" w:hAnsi="Calibri" w:cs="Calibri"/>
          <w:sz w:val="20"/>
          <w:szCs w:val="20"/>
        </w:rPr>
        <w:t xml:space="preserve">absence temporaire des personnes responsables lorsque les enfants les </w:t>
      </w:r>
      <w:r w:rsidR="00873AAC" w:rsidRPr="008E30DD">
        <w:rPr>
          <w:rFonts w:ascii="Calibri" w:hAnsi="Calibri" w:cs="Calibri"/>
          <w:sz w:val="20"/>
          <w:szCs w:val="20"/>
        </w:rPr>
        <w:t>suivent.</w:t>
      </w:r>
      <w:r w:rsidRPr="008E30DD">
        <w:rPr>
          <w:rFonts w:ascii="Calibri" w:hAnsi="Calibri" w:cs="Calibri"/>
          <w:sz w:val="20"/>
          <w:szCs w:val="20"/>
        </w:rPr>
        <w:t>.</w:t>
      </w:r>
    </w:p>
    <w:p w14:paraId="6DECEA0D" w14:textId="2DEFE4C8" w:rsidR="008E30DD" w:rsidRPr="008E30DD" w:rsidRDefault="00873AAC" w:rsidP="008E30DD">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008E30DD" w:rsidRPr="008E30DD">
        <w:rPr>
          <w:rFonts w:ascii="Calibri" w:hAnsi="Calibri" w:cs="Calibri"/>
          <w:sz w:val="20"/>
          <w:szCs w:val="20"/>
        </w:rPr>
        <w:t xml:space="preserve"> Les autres motifs</w:t>
      </w:r>
      <w:r w:rsidR="008E30DD">
        <w:rPr>
          <w:rFonts w:ascii="Calibri" w:hAnsi="Calibri" w:cs="Calibri"/>
          <w:sz w:val="20"/>
          <w:szCs w:val="20"/>
        </w:rPr>
        <w:t xml:space="preserve"> </w:t>
      </w:r>
      <w:r>
        <w:rPr>
          <w:rFonts w:ascii="Calibri" w:hAnsi="Calibri" w:cs="Calibri"/>
          <w:sz w:val="20"/>
          <w:szCs w:val="20"/>
        </w:rPr>
        <w:t xml:space="preserve">d’absence </w:t>
      </w:r>
      <w:r w:rsidR="008E30DD" w:rsidRPr="008E30DD">
        <w:rPr>
          <w:rFonts w:ascii="Calibri" w:hAnsi="Calibri" w:cs="Calibri"/>
          <w:sz w:val="20"/>
          <w:szCs w:val="20"/>
        </w:rPr>
        <w:t>sont appréciés par l’</w:t>
      </w:r>
      <w:r w:rsidR="008E30DD">
        <w:rPr>
          <w:rFonts w:ascii="Calibri" w:hAnsi="Calibri" w:cs="Calibri"/>
          <w:sz w:val="20"/>
          <w:szCs w:val="20"/>
        </w:rPr>
        <w:t>I</w:t>
      </w:r>
      <w:r w:rsidR="008E30DD" w:rsidRPr="008E30DD">
        <w:rPr>
          <w:rFonts w:ascii="Calibri" w:hAnsi="Calibri" w:cs="Calibri"/>
          <w:sz w:val="20"/>
          <w:szCs w:val="20"/>
        </w:rPr>
        <w:t>nspecteur d</w:t>
      </w:r>
      <w:r w:rsidR="008E30DD">
        <w:rPr>
          <w:rFonts w:ascii="Calibri" w:hAnsi="Calibri" w:cs="Calibri"/>
          <w:sz w:val="20"/>
          <w:szCs w:val="20"/>
        </w:rPr>
        <w:t>e l’Education Nationale</w:t>
      </w:r>
      <w:r w:rsidR="008E30DD" w:rsidRPr="008E30DD">
        <w:rPr>
          <w:rFonts w:ascii="Calibri" w:hAnsi="Calibri" w:cs="Calibri"/>
          <w:sz w:val="20"/>
          <w:szCs w:val="20"/>
        </w:rPr>
        <w:t>.</w:t>
      </w:r>
    </w:p>
    <w:p w14:paraId="4290B322" w14:textId="6728A0CC" w:rsidR="002F348C" w:rsidRPr="008E30DD" w:rsidRDefault="00873AAC" w:rsidP="008E30DD">
      <w:pPr>
        <w:autoSpaceDE w:val="0"/>
        <w:autoSpaceDN w:val="0"/>
        <w:adjustRightInd w:val="0"/>
        <w:spacing w:after="0" w:line="240" w:lineRule="auto"/>
        <w:rPr>
          <w:rFonts w:ascii="Calibri" w:hAnsi="Calibri" w:cs="Calibri"/>
          <w:sz w:val="20"/>
          <w:szCs w:val="20"/>
        </w:rPr>
      </w:pPr>
      <w:r>
        <w:rPr>
          <w:rFonts w:ascii="Calibri" w:hAnsi="Calibri" w:cs="Calibri"/>
          <w:sz w:val="20"/>
          <w:szCs w:val="20"/>
        </w:rPr>
        <w:lastRenderedPageBreak/>
        <w:t>-</w:t>
      </w:r>
      <w:r w:rsidR="008E30DD" w:rsidRPr="008E30DD">
        <w:rPr>
          <w:rFonts w:ascii="Calibri" w:hAnsi="Calibri" w:cs="Calibri"/>
          <w:sz w:val="20"/>
          <w:szCs w:val="20"/>
        </w:rPr>
        <w:t>A la fin de chaque mois</w:t>
      </w:r>
      <w:r w:rsidR="0025508F">
        <w:rPr>
          <w:rFonts w:ascii="Calibri" w:hAnsi="Calibri" w:cs="Calibri"/>
          <w:sz w:val="20"/>
          <w:szCs w:val="20"/>
        </w:rPr>
        <w:t>,</w:t>
      </w:r>
      <w:r w:rsidR="008E30DD" w:rsidRPr="008E30DD">
        <w:rPr>
          <w:rFonts w:ascii="Calibri" w:hAnsi="Calibri" w:cs="Calibri"/>
          <w:sz w:val="20"/>
          <w:szCs w:val="20"/>
        </w:rPr>
        <w:t xml:space="preserve"> le chef d’établissement </w:t>
      </w:r>
      <w:r>
        <w:rPr>
          <w:rFonts w:ascii="Calibri" w:hAnsi="Calibri" w:cs="Calibri"/>
          <w:sz w:val="20"/>
          <w:szCs w:val="20"/>
        </w:rPr>
        <w:t xml:space="preserve">se doit de </w:t>
      </w:r>
      <w:r w:rsidR="008E30DD" w:rsidRPr="008E30DD">
        <w:rPr>
          <w:rFonts w:ascii="Calibri" w:hAnsi="Calibri" w:cs="Calibri"/>
          <w:sz w:val="20"/>
          <w:szCs w:val="20"/>
        </w:rPr>
        <w:t>signale</w:t>
      </w:r>
      <w:r>
        <w:rPr>
          <w:rFonts w:ascii="Calibri" w:hAnsi="Calibri" w:cs="Calibri"/>
          <w:sz w:val="20"/>
          <w:szCs w:val="20"/>
        </w:rPr>
        <w:t>r</w:t>
      </w:r>
      <w:r w:rsidR="008E30DD" w:rsidRPr="008E30DD">
        <w:rPr>
          <w:rFonts w:ascii="Calibri" w:hAnsi="Calibri" w:cs="Calibri"/>
          <w:sz w:val="20"/>
          <w:szCs w:val="20"/>
        </w:rPr>
        <w:t xml:space="preserve"> à l’</w:t>
      </w:r>
      <w:r w:rsidR="0025508F">
        <w:rPr>
          <w:rFonts w:ascii="Calibri" w:hAnsi="Calibri" w:cs="Calibri"/>
          <w:sz w:val="20"/>
          <w:szCs w:val="20"/>
        </w:rPr>
        <w:t>I</w:t>
      </w:r>
      <w:r w:rsidR="008E30DD" w:rsidRPr="008E30DD">
        <w:rPr>
          <w:rFonts w:ascii="Calibri" w:hAnsi="Calibri" w:cs="Calibri"/>
          <w:sz w:val="20"/>
          <w:szCs w:val="20"/>
        </w:rPr>
        <w:t>nspecteur d</w:t>
      </w:r>
      <w:r w:rsidR="0025508F">
        <w:rPr>
          <w:rFonts w:ascii="Calibri" w:hAnsi="Calibri" w:cs="Calibri"/>
          <w:sz w:val="20"/>
          <w:szCs w:val="20"/>
        </w:rPr>
        <w:t>e l’Education Nationale</w:t>
      </w:r>
      <w:r w:rsidR="008E30DD" w:rsidRPr="008E30DD">
        <w:rPr>
          <w:rFonts w:ascii="Calibri" w:hAnsi="Calibri" w:cs="Calibri"/>
          <w:sz w:val="20"/>
          <w:szCs w:val="20"/>
        </w:rPr>
        <w:t xml:space="preserve">, les </w:t>
      </w:r>
      <w:r w:rsidR="008E30DD">
        <w:rPr>
          <w:rFonts w:ascii="Calibri" w:hAnsi="Calibri" w:cs="Calibri"/>
          <w:sz w:val="20"/>
          <w:szCs w:val="20"/>
        </w:rPr>
        <w:t xml:space="preserve">absences non justifiées </w:t>
      </w:r>
      <w:r w:rsidR="0025508F">
        <w:rPr>
          <w:rFonts w:ascii="Calibri" w:hAnsi="Calibri" w:cs="Calibri"/>
          <w:sz w:val="20"/>
          <w:szCs w:val="20"/>
        </w:rPr>
        <w:t xml:space="preserve">ou sans motif légitime </w:t>
      </w:r>
      <w:r w:rsidR="008E30DD">
        <w:rPr>
          <w:rFonts w:ascii="Calibri" w:hAnsi="Calibri" w:cs="Calibri"/>
          <w:sz w:val="20"/>
          <w:szCs w:val="20"/>
        </w:rPr>
        <w:t>de plus de 4 demi-journées par mois</w:t>
      </w:r>
      <w:r w:rsidR="008835EC">
        <w:rPr>
          <w:rFonts w:ascii="Calibri" w:hAnsi="Calibri" w:cs="Calibri"/>
          <w:sz w:val="20"/>
          <w:szCs w:val="20"/>
        </w:rPr>
        <w:t>.</w:t>
      </w:r>
    </w:p>
    <w:p w14:paraId="40AA2E91" w14:textId="5F26E5CE" w:rsidR="002F348C" w:rsidRDefault="002F348C" w:rsidP="00DC21CA">
      <w:pPr>
        <w:rPr>
          <w:rFonts w:cstheme="minorHAnsi"/>
          <w:b/>
          <w:bCs/>
          <w:color w:val="0070C0"/>
          <w:sz w:val="24"/>
          <w:szCs w:val="24"/>
        </w:rPr>
      </w:pPr>
    </w:p>
    <w:p w14:paraId="644B4373" w14:textId="348527AB" w:rsidR="00B958D1" w:rsidRDefault="00B958D1" w:rsidP="00B958D1">
      <w:pPr>
        <w:numPr>
          <w:ilvl w:val="0"/>
          <w:numId w:val="28"/>
        </w:numPr>
        <w:ind w:left="0"/>
        <w:rPr>
          <w:rFonts w:cstheme="minorHAnsi"/>
          <w:b/>
          <w:bCs/>
          <w:color w:val="0070C0"/>
          <w:sz w:val="24"/>
          <w:szCs w:val="24"/>
        </w:rPr>
      </w:pPr>
      <w:r>
        <w:rPr>
          <w:rFonts w:cstheme="minorHAnsi"/>
          <w:b/>
          <w:bCs/>
          <w:color w:val="0070C0"/>
          <w:sz w:val="24"/>
          <w:szCs w:val="24"/>
        </w:rPr>
        <w:t>Le vivre ensemble</w:t>
      </w:r>
    </w:p>
    <w:p w14:paraId="734F9320" w14:textId="7876D854" w:rsidR="00B958D1" w:rsidRDefault="00B958D1" w:rsidP="00B958D1">
      <w:pPr>
        <w:rPr>
          <w:rFonts w:cstheme="minorHAnsi"/>
          <w:b/>
          <w:bCs/>
          <w:sz w:val="20"/>
          <w:szCs w:val="20"/>
        </w:rPr>
      </w:pPr>
      <w:r w:rsidRPr="00B958D1">
        <w:rPr>
          <w:rFonts w:cstheme="minorHAnsi"/>
          <w:b/>
          <w:bCs/>
          <w:sz w:val="20"/>
          <w:szCs w:val="20"/>
        </w:rPr>
        <w:t>2.1</w:t>
      </w:r>
      <w:r w:rsidR="00CB1C77">
        <w:rPr>
          <w:rFonts w:cstheme="minorHAnsi"/>
          <w:b/>
          <w:bCs/>
          <w:sz w:val="20"/>
          <w:szCs w:val="20"/>
        </w:rPr>
        <w:t xml:space="preserve"> Assiduité scolaire</w:t>
      </w:r>
    </w:p>
    <w:p w14:paraId="7CFFAE27" w14:textId="34EA0495" w:rsidR="007A45B5" w:rsidRDefault="00F63198" w:rsidP="007A45B5">
      <w:pPr>
        <w:spacing w:after="0"/>
        <w:rPr>
          <w:rFonts w:cstheme="minorHAnsi"/>
          <w:sz w:val="20"/>
          <w:szCs w:val="20"/>
        </w:rPr>
      </w:pPr>
      <w:r>
        <w:rPr>
          <w:rFonts w:cstheme="minorHAnsi"/>
          <w:sz w:val="20"/>
          <w:szCs w:val="20"/>
        </w:rPr>
        <w:t>-</w:t>
      </w:r>
      <w:r w:rsidRPr="00F63198">
        <w:rPr>
          <w:rFonts w:cstheme="minorHAnsi"/>
          <w:sz w:val="20"/>
          <w:szCs w:val="20"/>
        </w:rPr>
        <w:t xml:space="preserve">La fréquentation régulière de l’école </w:t>
      </w:r>
      <w:r>
        <w:rPr>
          <w:rFonts w:cstheme="minorHAnsi"/>
          <w:sz w:val="20"/>
          <w:szCs w:val="20"/>
        </w:rPr>
        <w:t xml:space="preserve">maternelle à partir de la </w:t>
      </w:r>
      <w:r w:rsidR="00DD7108">
        <w:rPr>
          <w:rFonts w:cstheme="minorHAnsi"/>
          <w:sz w:val="20"/>
          <w:szCs w:val="20"/>
        </w:rPr>
        <w:t>petite section</w:t>
      </w:r>
      <w:r>
        <w:rPr>
          <w:rFonts w:cstheme="minorHAnsi"/>
          <w:sz w:val="20"/>
          <w:szCs w:val="20"/>
        </w:rPr>
        <w:t xml:space="preserve"> et de l’école </w:t>
      </w:r>
      <w:r w:rsidRPr="00F63198">
        <w:rPr>
          <w:rFonts w:cstheme="minorHAnsi"/>
          <w:sz w:val="20"/>
          <w:szCs w:val="20"/>
        </w:rPr>
        <w:t>élémentaire est obligatoire.</w:t>
      </w:r>
    </w:p>
    <w:p w14:paraId="105D70BD" w14:textId="5C1BB4AA" w:rsidR="00F63198" w:rsidRDefault="007A45B5" w:rsidP="007A45B5">
      <w:pPr>
        <w:spacing w:after="0"/>
        <w:rPr>
          <w:rFonts w:cstheme="minorHAnsi"/>
          <w:sz w:val="20"/>
          <w:szCs w:val="20"/>
        </w:rPr>
      </w:pPr>
      <w:r>
        <w:rPr>
          <w:rFonts w:cstheme="minorHAnsi"/>
          <w:sz w:val="20"/>
          <w:szCs w:val="20"/>
        </w:rPr>
        <w:t>-</w:t>
      </w:r>
      <w:r w:rsidR="00F63198" w:rsidRPr="00F63198">
        <w:rPr>
          <w:rFonts w:cstheme="minorHAnsi"/>
          <w:sz w:val="20"/>
          <w:szCs w:val="20"/>
        </w:rPr>
        <w:t xml:space="preserve"> </w:t>
      </w:r>
      <w:r w:rsidRPr="007A45B5">
        <w:rPr>
          <w:rFonts w:cstheme="minorHAnsi"/>
          <w:sz w:val="20"/>
          <w:szCs w:val="20"/>
        </w:rPr>
        <w:t>L'obligation d'assiduité peut être aménagée en petite section d'école maternelle à la demande</w:t>
      </w:r>
      <w:r>
        <w:rPr>
          <w:rFonts w:cstheme="minorHAnsi"/>
          <w:sz w:val="20"/>
          <w:szCs w:val="20"/>
        </w:rPr>
        <w:t xml:space="preserve"> </w:t>
      </w:r>
      <w:r w:rsidRPr="007A45B5">
        <w:rPr>
          <w:rFonts w:cstheme="minorHAnsi"/>
          <w:sz w:val="20"/>
          <w:szCs w:val="20"/>
        </w:rPr>
        <w:t xml:space="preserve">des responsables </w:t>
      </w:r>
      <w:r>
        <w:rPr>
          <w:rFonts w:cstheme="minorHAnsi"/>
          <w:sz w:val="20"/>
          <w:szCs w:val="20"/>
        </w:rPr>
        <w:t xml:space="preserve">légaux </w:t>
      </w:r>
      <w:r w:rsidRPr="007A45B5">
        <w:rPr>
          <w:rFonts w:cstheme="minorHAnsi"/>
          <w:sz w:val="20"/>
          <w:szCs w:val="20"/>
        </w:rPr>
        <w:t>de l'enfant. Ces aménagements ne peuvent porter que sur les</w:t>
      </w:r>
      <w:r>
        <w:rPr>
          <w:rFonts w:cstheme="minorHAnsi"/>
          <w:sz w:val="20"/>
          <w:szCs w:val="20"/>
        </w:rPr>
        <w:t xml:space="preserve"> </w:t>
      </w:r>
      <w:r w:rsidRPr="007A45B5">
        <w:rPr>
          <w:rFonts w:cstheme="minorHAnsi"/>
          <w:sz w:val="20"/>
          <w:szCs w:val="20"/>
        </w:rPr>
        <w:t>heures de classe prévues l'après-midi</w:t>
      </w:r>
      <w:r>
        <w:rPr>
          <w:rFonts w:cstheme="minorHAnsi"/>
          <w:sz w:val="20"/>
          <w:szCs w:val="20"/>
        </w:rPr>
        <w:t>. La demande écrite est transmise à l’I</w:t>
      </w:r>
      <w:r w:rsidR="00DD7108">
        <w:rPr>
          <w:rFonts w:cstheme="minorHAnsi"/>
          <w:sz w:val="20"/>
          <w:szCs w:val="20"/>
        </w:rPr>
        <w:t>nspection de l’</w:t>
      </w:r>
      <w:r>
        <w:rPr>
          <w:rFonts w:cstheme="minorHAnsi"/>
          <w:sz w:val="20"/>
          <w:szCs w:val="20"/>
        </w:rPr>
        <w:t>E</w:t>
      </w:r>
      <w:r w:rsidR="00DD7108">
        <w:rPr>
          <w:rFonts w:cstheme="minorHAnsi"/>
          <w:sz w:val="20"/>
          <w:szCs w:val="20"/>
        </w:rPr>
        <w:t xml:space="preserve">ducation </w:t>
      </w:r>
      <w:r>
        <w:rPr>
          <w:rFonts w:cstheme="minorHAnsi"/>
          <w:sz w:val="20"/>
          <w:szCs w:val="20"/>
        </w:rPr>
        <w:t>N</w:t>
      </w:r>
      <w:r w:rsidR="00DD7108">
        <w:rPr>
          <w:rFonts w:cstheme="minorHAnsi"/>
          <w:sz w:val="20"/>
          <w:szCs w:val="20"/>
        </w:rPr>
        <w:t>ationale,</w:t>
      </w:r>
      <w:r>
        <w:rPr>
          <w:rFonts w:cstheme="minorHAnsi"/>
          <w:sz w:val="20"/>
          <w:szCs w:val="20"/>
        </w:rPr>
        <w:t xml:space="preserve"> après avis du chef d’établissement.</w:t>
      </w:r>
    </w:p>
    <w:p w14:paraId="0255F506" w14:textId="6CFA3BC3" w:rsidR="00F63198" w:rsidRDefault="00F63198" w:rsidP="007A45B5">
      <w:pPr>
        <w:spacing w:after="0"/>
        <w:rPr>
          <w:rFonts w:cstheme="minorHAnsi"/>
          <w:sz w:val="20"/>
          <w:szCs w:val="20"/>
        </w:rPr>
      </w:pPr>
      <w:r>
        <w:rPr>
          <w:rFonts w:cstheme="minorHAnsi"/>
          <w:sz w:val="20"/>
          <w:szCs w:val="20"/>
        </w:rPr>
        <w:t>-</w:t>
      </w:r>
      <w:r w:rsidRPr="00F63198">
        <w:rPr>
          <w:rFonts w:cstheme="minorHAnsi"/>
          <w:sz w:val="20"/>
          <w:szCs w:val="20"/>
        </w:rPr>
        <w:t>Les obligations des élèves consistent dans l’accomplissement des tâches et activités inhérentes à leur scolarité ; elles incluent l’assiduité</w:t>
      </w:r>
      <w:r w:rsidR="007A45B5">
        <w:rPr>
          <w:rFonts w:cstheme="minorHAnsi"/>
          <w:sz w:val="20"/>
          <w:szCs w:val="20"/>
        </w:rPr>
        <w:t xml:space="preserve">, </w:t>
      </w:r>
      <w:r w:rsidRPr="00F63198">
        <w:rPr>
          <w:rFonts w:cstheme="minorHAnsi"/>
          <w:sz w:val="20"/>
          <w:szCs w:val="20"/>
        </w:rPr>
        <w:t>le respect des règles de fonctionnement et de la vie collective.</w:t>
      </w:r>
    </w:p>
    <w:p w14:paraId="67F620A6" w14:textId="40162413" w:rsidR="007A45B5" w:rsidRDefault="007A45B5" w:rsidP="007A45B5">
      <w:pPr>
        <w:spacing w:after="0"/>
        <w:rPr>
          <w:rFonts w:cstheme="minorHAnsi"/>
          <w:sz w:val="20"/>
          <w:szCs w:val="20"/>
        </w:rPr>
      </w:pPr>
      <w:r>
        <w:rPr>
          <w:rFonts w:cstheme="minorHAnsi"/>
          <w:sz w:val="20"/>
          <w:szCs w:val="20"/>
        </w:rPr>
        <w:t>-</w:t>
      </w:r>
      <w:r w:rsidR="00CA74E8">
        <w:rPr>
          <w:rFonts w:cstheme="minorHAnsi"/>
          <w:sz w:val="20"/>
          <w:szCs w:val="20"/>
        </w:rPr>
        <w:t>I</w:t>
      </w:r>
      <w:r>
        <w:rPr>
          <w:rFonts w:cstheme="minorHAnsi"/>
          <w:sz w:val="20"/>
          <w:szCs w:val="20"/>
        </w:rPr>
        <w:t xml:space="preserve">l est demandé à chaque famille de </w:t>
      </w:r>
      <w:r w:rsidRPr="007A45B5">
        <w:rPr>
          <w:rFonts w:cstheme="minorHAnsi"/>
          <w:sz w:val="20"/>
          <w:szCs w:val="20"/>
        </w:rPr>
        <w:t xml:space="preserve">veiller à la ponctualité des enfants, </w:t>
      </w:r>
      <w:r w:rsidR="00CA74E8">
        <w:rPr>
          <w:rFonts w:cstheme="minorHAnsi"/>
          <w:sz w:val="20"/>
          <w:szCs w:val="20"/>
        </w:rPr>
        <w:t>car</w:t>
      </w:r>
      <w:r w:rsidRPr="007A45B5">
        <w:rPr>
          <w:rFonts w:cstheme="minorHAnsi"/>
          <w:sz w:val="20"/>
          <w:szCs w:val="20"/>
        </w:rPr>
        <w:t xml:space="preserve"> les retardataires perturbent le bon déroulement de la classe</w:t>
      </w:r>
      <w:r w:rsidR="00CA74E8">
        <w:rPr>
          <w:rFonts w:cstheme="minorHAnsi"/>
          <w:sz w:val="20"/>
          <w:szCs w:val="20"/>
        </w:rPr>
        <w:t>.</w:t>
      </w:r>
      <w:r w:rsidR="00DD7108">
        <w:rPr>
          <w:rFonts w:cstheme="minorHAnsi"/>
          <w:sz w:val="20"/>
          <w:szCs w:val="20"/>
        </w:rPr>
        <w:t xml:space="preserve"> </w:t>
      </w:r>
      <w:bookmarkStart w:id="3" w:name="_Hlk130655768"/>
      <w:r w:rsidR="00DD7108">
        <w:rPr>
          <w:rFonts w:cstheme="minorHAnsi"/>
          <w:sz w:val="20"/>
          <w:szCs w:val="20"/>
        </w:rPr>
        <w:t>Pour des retards répétés, les responsables légaux seront convoqués</w:t>
      </w:r>
      <w:r w:rsidR="00274236">
        <w:rPr>
          <w:rFonts w:cstheme="minorHAnsi"/>
          <w:sz w:val="20"/>
          <w:szCs w:val="20"/>
        </w:rPr>
        <w:t xml:space="preserve"> par le chef d’établissement</w:t>
      </w:r>
      <w:r w:rsidR="00DD7108">
        <w:rPr>
          <w:rFonts w:cstheme="minorHAnsi"/>
          <w:sz w:val="20"/>
          <w:szCs w:val="20"/>
        </w:rPr>
        <w:t>.</w:t>
      </w:r>
    </w:p>
    <w:bookmarkEnd w:id="3"/>
    <w:p w14:paraId="14F0EC90" w14:textId="77777777" w:rsidR="007A45B5" w:rsidRPr="00F63198" w:rsidRDefault="007A45B5" w:rsidP="007A45B5">
      <w:pPr>
        <w:spacing w:after="0"/>
        <w:rPr>
          <w:rFonts w:cstheme="minorHAnsi"/>
          <w:sz w:val="20"/>
          <w:szCs w:val="20"/>
        </w:rPr>
      </w:pPr>
    </w:p>
    <w:p w14:paraId="49912088" w14:textId="42014E5B" w:rsidR="00CB1C77" w:rsidRPr="00B958D1" w:rsidRDefault="00CB1C77" w:rsidP="00B958D1">
      <w:pPr>
        <w:rPr>
          <w:rFonts w:cstheme="minorHAnsi"/>
          <w:b/>
          <w:bCs/>
          <w:sz w:val="20"/>
          <w:szCs w:val="20"/>
        </w:rPr>
      </w:pPr>
      <w:bookmarkStart w:id="4" w:name="_Hlk130463676"/>
      <w:r>
        <w:rPr>
          <w:rFonts w:cstheme="minorHAnsi"/>
          <w:b/>
          <w:bCs/>
          <w:sz w:val="20"/>
          <w:szCs w:val="20"/>
        </w:rPr>
        <w:t>2.2 Comportements attendus</w:t>
      </w:r>
    </w:p>
    <w:bookmarkEnd w:id="4"/>
    <w:p w14:paraId="366783C5" w14:textId="77777777" w:rsidR="00B958D1" w:rsidRDefault="00B958D1" w:rsidP="00B958D1">
      <w:pPr>
        <w:rPr>
          <w:sz w:val="20"/>
          <w:szCs w:val="20"/>
        </w:rPr>
      </w:pPr>
      <w:r w:rsidRPr="00A77C6B">
        <w:rPr>
          <w:rFonts w:cstheme="minorHAnsi"/>
          <w:sz w:val="20"/>
          <w:szCs w:val="20"/>
        </w:rPr>
        <w:t>-</w:t>
      </w:r>
      <w:r w:rsidRPr="00A77C6B">
        <w:t xml:space="preserve"> </w:t>
      </w:r>
      <w:r>
        <w:rPr>
          <w:sz w:val="20"/>
          <w:szCs w:val="20"/>
        </w:rPr>
        <w:t xml:space="preserve">Chaque </w:t>
      </w:r>
      <w:r w:rsidRPr="00D50BC9">
        <w:rPr>
          <w:sz w:val="20"/>
          <w:szCs w:val="20"/>
        </w:rPr>
        <w:t>élève doit utiliser un langage approprié aux relations au sein d'une communauté éducative, respecter les locaux et le matériel mis à leur disposition, appliquer les règles d'hygiène et de sécurité qui leur ont été apprises.</w:t>
      </w:r>
      <w:r>
        <w:rPr>
          <w:sz w:val="20"/>
          <w:szCs w:val="20"/>
        </w:rPr>
        <w:t xml:space="preserve"> </w:t>
      </w:r>
      <w:r w:rsidRPr="00D50BC9">
        <w:rPr>
          <w:sz w:val="20"/>
          <w:szCs w:val="20"/>
        </w:rPr>
        <w:t>Chaque élève a l'obligation de n'user d'aucune violence et de respecter les règles de comportement et de civilité</w:t>
      </w:r>
      <w:r>
        <w:rPr>
          <w:sz w:val="20"/>
          <w:szCs w:val="20"/>
        </w:rPr>
        <w:t xml:space="preserve"> envers ses camarades comme envers les adultes. </w:t>
      </w:r>
      <w:r w:rsidRPr="00E40052">
        <w:rPr>
          <w:sz w:val="20"/>
          <w:szCs w:val="20"/>
        </w:rPr>
        <w:t>Tout manquement entraîne un accompagnement éducatif et/ou des sanctions appropriées.</w:t>
      </w:r>
    </w:p>
    <w:p w14:paraId="3C36F31C" w14:textId="77777777" w:rsidR="00B958D1" w:rsidRDefault="00B958D1" w:rsidP="00B958D1">
      <w:pPr>
        <w:rPr>
          <w:rFonts w:cstheme="minorHAnsi"/>
          <w:sz w:val="20"/>
          <w:szCs w:val="20"/>
        </w:rPr>
      </w:pPr>
      <w:r>
        <w:t>-</w:t>
      </w:r>
      <w:r w:rsidRPr="00A77C6B">
        <w:rPr>
          <w:rFonts w:cstheme="minorHAnsi"/>
          <w:sz w:val="20"/>
          <w:szCs w:val="20"/>
        </w:rPr>
        <w:t xml:space="preserve">Si un élève est victime ou témoin, d’un acte d’agression physique ou morale, il doit immédiatement se placer sous la protection d’un adulte responsable dans l’école et l’alerter de l’agression dont il a été victime ou dont il a été témoin. </w:t>
      </w:r>
    </w:p>
    <w:p w14:paraId="1C649958" w14:textId="77777777" w:rsidR="00B958D1" w:rsidRPr="00561E21" w:rsidRDefault="00B958D1" w:rsidP="00B958D1">
      <w:pPr>
        <w:spacing w:after="120" w:line="240" w:lineRule="auto"/>
        <w:jc w:val="both"/>
        <w:rPr>
          <w:rFonts w:cstheme="minorHAnsi"/>
          <w:sz w:val="20"/>
          <w:szCs w:val="20"/>
        </w:rPr>
      </w:pPr>
      <w:r>
        <w:rPr>
          <w:rFonts w:ascii="Century Gothic" w:hAnsi="Century Gothic"/>
        </w:rPr>
        <w:t>-</w:t>
      </w:r>
      <w:r w:rsidRPr="00561E21">
        <w:rPr>
          <w:rFonts w:cstheme="minorHAnsi"/>
          <w:sz w:val="20"/>
          <w:szCs w:val="20"/>
        </w:rPr>
        <w:t>Seuls les enseignants et le personnel éducatif sont habilités à intervenir, en cas de litige, auprès des enfants et si nécessaire auprès des parents. Nous vous demandons de ne pas interpeller un enfant à la sortie de l’école, sur la cour de récréation ou dans la classe. Nous vous demandons de ne pas interpeller les parents d’un enfant de l’école en cas de litige avec cet enfant. Au moindre problème ou incompréhension, nous vous demandons de vous adresser à l’équipe enseignante, au personnel éducatif et en cas de désaccord au Chef d’établissement.</w:t>
      </w:r>
    </w:p>
    <w:p w14:paraId="42F3D569" w14:textId="4727CFD3" w:rsidR="00B958D1" w:rsidRDefault="00B958D1" w:rsidP="00B958D1">
      <w:pPr>
        <w:spacing w:line="240" w:lineRule="auto"/>
        <w:rPr>
          <w:rFonts w:ascii="Calibri" w:hAnsi="Calibri" w:cs="Calibri"/>
          <w:sz w:val="20"/>
          <w:szCs w:val="20"/>
        </w:rPr>
      </w:pPr>
      <w:r>
        <w:rPr>
          <w:rFonts w:ascii="Calibri" w:hAnsi="Calibri" w:cs="Calibri"/>
          <w:sz w:val="20"/>
          <w:szCs w:val="20"/>
        </w:rPr>
        <w:t>-</w:t>
      </w:r>
      <w:r w:rsidRPr="00901C6E">
        <w:rPr>
          <w:rFonts w:ascii="Calibri" w:hAnsi="Calibri" w:cs="Calibri"/>
          <w:sz w:val="20"/>
          <w:szCs w:val="20"/>
        </w:rPr>
        <w:t>En cas de désaccord avec une décision prise à l’école par rapport à leur enfant (attitude, travail scolaire…) ou pour toute incompréhension liée à une information reçue, les parents rencontreront l’enseignant ou l</w:t>
      </w:r>
      <w:r>
        <w:rPr>
          <w:rFonts w:ascii="Calibri" w:hAnsi="Calibri" w:cs="Calibri"/>
          <w:sz w:val="20"/>
          <w:szCs w:val="20"/>
        </w:rPr>
        <w:t>e chef d’établissement</w:t>
      </w:r>
      <w:r w:rsidRPr="00901C6E">
        <w:rPr>
          <w:rFonts w:ascii="Calibri" w:hAnsi="Calibri" w:cs="Calibri"/>
          <w:sz w:val="20"/>
          <w:szCs w:val="20"/>
        </w:rPr>
        <w:t xml:space="preserve"> avant toute décision ou prise de position définitive.</w:t>
      </w:r>
    </w:p>
    <w:p w14:paraId="4830853B" w14:textId="78D69D59" w:rsidR="00F63198" w:rsidRDefault="00F63198" w:rsidP="00F63198">
      <w:pPr>
        <w:spacing w:line="240" w:lineRule="auto"/>
        <w:rPr>
          <w:rFonts w:ascii="Calibri" w:hAnsi="Calibri" w:cs="Calibri"/>
          <w:b/>
          <w:bCs/>
          <w:sz w:val="20"/>
          <w:szCs w:val="20"/>
        </w:rPr>
      </w:pPr>
      <w:r w:rsidRPr="00F63198">
        <w:rPr>
          <w:rFonts w:ascii="Calibri" w:hAnsi="Calibri" w:cs="Calibri"/>
          <w:b/>
          <w:bCs/>
          <w:sz w:val="20"/>
          <w:szCs w:val="20"/>
        </w:rPr>
        <w:t>2.</w:t>
      </w:r>
      <w:r>
        <w:rPr>
          <w:rFonts w:ascii="Calibri" w:hAnsi="Calibri" w:cs="Calibri"/>
          <w:b/>
          <w:bCs/>
          <w:sz w:val="20"/>
          <w:szCs w:val="20"/>
        </w:rPr>
        <w:t>3</w:t>
      </w:r>
      <w:r w:rsidRPr="00F63198">
        <w:rPr>
          <w:rFonts w:ascii="Calibri" w:hAnsi="Calibri" w:cs="Calibri"/>
          <w:b/>
          <w:bCs/>
          <w:sz w:val="20"/>
          <w:szCs w:val="20"/>
        </w:rPr>
        <w:t xml:space="preserve"> </w:t>
      </w:r>
      <w:r>
        <w:rPr>
          <w:rFonts w:ascii="Calibri" w:hAnsi="Calibri" w:cs="Calibri"/>
          <w:b/>
          <w:bCs/>
          <w:sz w:val="20"/>
          <w:szCs w:val="20"/>
        </w:rPr>
        <w:t>Prévention du harcèlement</w:t>
      </w:r>
      <w:r w:rsidR="00DB56AD">
        <w:rPr>
          <w:rFonts w:ascii="Calibri" w:hAnsi="Calibri" w:cs="Calibri"/>
          <w:b/>
          <w:bCs/>
          <w:sz w:val="20"/>
          <w:szCs w:val="20"/>
        </w:rPr>
        <w:t>, prévention des discriminations</w:t>
      </w:r>
    </w:p>
    <w:p w14:paraId="36FAF368" w14:textId="7DAFE9FE" w:rsidR="00BB5A68" w:rsidRPr="00E966EE" w:rsidRDefault="00BB5A68" w:rsidP="00BB5A68">
      <w:pPr>
        <w:spacing w:after="0" w:line="240" w:lineRule="auto"/>
        <w:rPr>
          <w:rFonts w:cstheme="minorHAnsi"/>
          <w:color w:val="000000" w:themeColor="text1"/>
          <w:sz w:val="20"/>
          <w:szCs w:val="20"/>
        </w:rPr>
      </w:pPr>
      <w:r w:rsidRPr="00E966EE">
        <w:rPr>
          <w:rFonts w:cstheme="minorHAnsi"/>
          <w:color w:val="000000" w:themeColor="text1"/>
          <w:sz w:val="20"/>
          <w:szCs w:val="20"/>
        </w:rPr>
        <w:t>- Des dispositions sont prises pour prévenir le harcèlement entre élèves et toute forme de discriminations : l’écoute des enfants, le dialogue, des actions éducatives favorisant un climat scolaire positif, des actions pédagogiques de sensibilisation…</w:t>
      </w:r>
    </w:p>
    <w:p w14:paraId="5C77B633" w14:textId="24A3434B" w:rsidR="00F63198" w:rsidRPr="00E966EE" w:rsidRDefault="00BB5A68" w:rsidP="00F63198">
      <w:pPr>
        <w:spacing w:after="0" w:line="240" w:lineRule="auto"/>
        <w:rPr>
          <w:rFonts w:cstheme="minorHAnsi"/>
          <w:color w:val="000000" w:themeColor="text1"/>
          <w:sz w:val="20"/>
          <w:szCs w:val="20"/>
        </w:rPr>
      </w:pPr>
      <w:r w:rsidRPr="00E966EE">
        <w:rPr>
          <w:rFonts w:cstheme="minorHAnsi"/>
          <w:color w:val="000000" w:themeColor="text1"/>
          <w:sz w:val="20"/>
          <w:szCs w:val="20"/>
        </w:rPr>
        <w:t>-</w:t>
      </w:r>
      <w:r w:rsidR="00F63198" w:rsidRPr="00E966EE">
        <w:rPr>
          <w:rFonts w:cstheme="minorHAnsi"/>
          <w:color w:val="000000" w:themeColor="text1"/>
          <w:sz w:val="20"/>
          <w:szCs w:val="20"/>
        </w:rPr>
        <w:t>Les cas de suspicion de harcèlement portés à la connaissance des enseignants seront traités selon le protocole établi dans l’établissement</w:t>
      </w:r>
      <w:r w:rsidRPr="00E966EE">
        <w:rPr>
          <w:rFonts w:cstheme="minorHAnsi"/>
          <w:color w:val="000000" w:themeColor="text1"/>
          <w:sz w:val="20"/>
          <w:szCs w:val="20"/>
        </w:rPr>
        <w:t xml:space="preserve"> : </w:t>
      </w:r>
      <w:r w:rsidR="001D40C5" w:rsidRPr="00E966EE">
        <w:rPr>
          <w:rFonts w:cstheme="minorHAnsi"/>
          <w:color w:val="000000" w:themeColor="text1"/>
          <w:sz w:val="20"/>
          <w:szCs w:val="20"/>
        </w:rPr>
        <w:t>accueil de la victime, des témoins, des auteurs, rencontres des familles, décisions de protections ou de mesures</w:t>
      </w:r>
      <w:r w:rsidR="00E966EE">
        <w:rPr>
          <w:rFonts w:cstheme="minorHAnsi"/>
          <w:color w:val="000000" w:themeColor="text1"/>
          <w:sz w:val="20"/>
          <w:szCs w:val="20"/>
        </w:rPr>
        <w:t>.</w:t>
      </w:r>
    </w:p>
    <w:p w14:paraId="4EDB9F61" w14:textId="21CFD9A1" w:rsidR="00DB56AD" w:rsidRPr="00D83132" w:rsidRDefault="00DB56AD" w:rsidP="00F63198">
      <w:pPr>
        <w:spacing w:after="0" w:line="240" w:lineRule="auto"/>
        <w:rPr>
          <w:rFonts w:cstheme="minorHAnsi"/>
          <w:color w:val="0070C0"/>
          <w:sz w:val="20"/>
          <w:szCs w:val="20"/>
        </w:rPr>
      </w:pPr>
    </w:p>
    <w:p w14:paraId="42CBC591" w14:textId="4B5DCACC" w:rsidR="00E966EE" w:rsidRDefault="00E966EE" w:rsidP="00E966EE">
      <w:pPr>
        <w:spacing w:after="0"/>
        <w:rPr>
          <w:rFonts w:cstheme="minorHAnsi"/>
          <w:b/>
          <w:bCs/>
          <w:sz w:val="20"/>
          <w:szCs w:val="20"/>
        </w:rPr>
      </w:pPr>
      <w:r>
        <w:rPr>
          <w:rFonts w:cstheme="minorHAnsi"/>
          <w:b/>
          <w:bCs/>
          <w:sz w:val="20"/>
          <w:szCs w:val="20"/>
        </w:rPr>
        <w:t>2</w:t>
      </w:r>
      <w:r w:rsidRPr="00F61A67">
        <w:rPr>
          <w:rFonts w:cstheme="minorHAnsi"/>
          <w:b/>
          <w:bCs/>
          <w:sz w:val="20"/>
          <w:szCs w:val="20"/>
        </w:rPr>
        <w:t>.</w:t>
      </w:r>
      <w:r>
        <w:rPr>
          <w:rFonts w:cstheme="minorHAnsi"/>
          <w:b/>
          <w:bCs/>
          <w:sz w:val="20"/>
          <w:szCs w:val="20"/>
        </w:rPr>
        <w:t>4</w:t>
      </w:r>
      <w:r w:rsidRPr="00F61A67">
        <w:rPr>
          <w:rFonts w:cstheme="minorHAnsi"/>
          <w:b/>
          <w:bCs/>
          <w:sz w:val="20"/>
          <w:szCs w:val="20"/>
        </w:rPr>
        <w:t xml:space="preserve"> Tenue vestimentaire</w:t>
      </w:r>
    </w:p>
    <w:p w14:paraId="1E672C7C" w14:textId="673EDECD" w:rsidR="00E966EE" w:rsidRDefault="00E966EE" w:rsidP="00E966EE">
      <w:pPr>
        <w:spacing w:after="0"/>
        <w:jc w:val="both"/>
        <w:rPr>
          <w:rFonts w:cstheme="minorHAnsi"/>
          <w:sz w:val="20"/>
          <w:szCs w:val="20"/>
        </w:rPr>
      </w:pPr>
      <w:r w:rsidRPr="008A042A">
        <w:rPr>
          <w:rFonts w:cstheme="minorHAnsi"/>
          <w:b/>
          <w:bCs/>
          <w:sz w:val="20"/>
          <w:szCs w:val="20"/>
        </w:rPr>
        <w:t>-</w:t>
      </w:r>
      <w:r w:rsidRPr="008A042A">
        <w:rPr>
          <w:rFonts w:cstheme="minorHAnsi"/>
          <w:sz w:val="20"/>
          <w:szCs w:val="20"/>
        </w:rPr>
        <w:t xml:space="preserve"> Chaque élève doit avoir une tenue correcte, respectueuse de soi-même, </w:t>
      </w:r>
      <w:proofErr w:type="gramStart"/>
      <w:r w:rsidRPr="008A042A">
        <w:rPr>
          <w:rFonts w:cstheme="minorHAnsi"/>
          <w:sz w:val="20"/>
          <w:szCs w:val="20"/>
        </w:rPr>
        <w:t>des autres</w:t>
      </w:r>
      <w:proofErr w:type="gramEnd"/>
      <w:r w:rsidRPr="008A042A">
        <w:rPr>
          <w:rFonts w:cstheme="minorHAnsi"/>
          <w:sz w:val="20"/>
          <w:szCs w:val="20"/>
        </w:rPr>
        <w:t xml:space="preserve"> et adaptée au travail scolaire. On s’interdira notamment les tenues trop courtes (pas au-dessus de la mi-cuisse, </w:t>
      </w:r>
      <w:r>
        <w:rPr>
          <w:rFonts w:cstheme="minorHAnsi"/>
          <w:sz w:val="20"/>
          <w:szCs w:val="20"/>
        </w:rPr>
        <w:t xml:space="preserve">pas de </w:t>
      </w:r>
      <w:r w:rsidRPr="008A042A">
        <w:rPr>
          <w:rFonts w:cstheme="minorHAnsi"/>
          <w:sz w:val="20"/>
          <w:szCs w:val="20"/>
        </w:rPr>
        <w:t>haut au-dessus du nombril) et trop légères (dos nu), les chaussures inadaptées (tongs, chaussures à talons), tout maquillage</w:t>
      </w:r>
      <w:r w:rsidR="00350B06">
        <w:rPr>
          <w:rFonts w:cstheme="minorHAnsi"/>
          <w:sz w:val="20"/>
          <w:szCs w:val="20"/>
        </w:rPr>
        <w:t xml:space="preserve"> (visage)</w:t>
      </w:r>
    </w:p>
    <w:p w14:paraId="544D3D8C" w14:textId="2FC2B3FD" w:rsidR="003851EF" w:rsidRDefault="00E966EE" w:rsidP="00E91D2D">
      <w:pPr>
        <w:spacing w:after="0"/>
        <w:rPr>
          <w:rFonts w:cstheme="minorHAnsi"/>
          <w:sz w:val="20"/>
          <w:szCs w:val="20"/>
        </w:rPr>
      </w:pPr>
      <w:r w:rsidRPr="008A042A">
        <w:rPr>
          <w:rFonts w:cstheme="minorHAnsi"/>
          <w:sz w:val="20"/>
          <w:szCs w:val="20"/>
        </w:rPr>
        <w:t>-</w:t>
      </w:r>
      <w:r>
        <w:rPr>
          <w:rFonts w:cstheme="minorHAnsi"/>
          <w:sz w:val="20"/>
          <w:szCs w:val="20"/>
        </w:rPr>
        <w:t xml:space="preserve">Les vêtements (bonnets, écharpes, manteaux/blousons…) doivent être marqués au nom de l’enfant. Les vêtements </w:t>
      </w:r>
      <w:r w:rsidR="00E91D2D">
        <w:rPr>
          <w:rFonts w:cstheme="minorHAnsi"/>
          <w:sz w:val="20"/>
          <w:szCs w:val="20"/>
        </w:rPr>
        <w:t xml:space="preserve">trouvés non marqués sont déposés </w:t>
      </w:r>
      <w:r w:rsidR="00350B06" w:rsidRPr="00350B06">
        <w:rPr>
          <w:rFonts w:cstheme="minorHAnsi"/>
          <w:sz w:val="20"/>
          <w:szCs w:val="20"/>
        </w:rPr>
        <w:t>sous le préau élémentaire</w:t>
      </w:r>
      <w:r w:rsidR="00E91D2D">
        <w:rPr>
          <w:rFonts w:cstheme="minorHAnsi"/>
          <w:sz w:val="20"/>
          <w:szCs w:val="20"/>
        </w:rPr>
        <w:t xml:space="preserve">. Ceux </w:t>
      </w:r>
      <w:r>
        <w:rPr>
          <w:rFonts w:cstheme="minorHAnsi"/>
          <w:sz w:val="20"/>
          <w:szCs w:val="20"/>
        </w:rPr>
        <w:t>non récupérés en fin d’année scolaire seront donnés à une association caritative.</w:t>
      </w:r>
    </w:p>
    <w:p w14:paraId="4B023D3F" w14:textId="6BA36865" w:rsidR="00A41259" w:rsidRPr="00A41259" w:rsidRDefault="003922EE" w:rsidP="00E91D2D">
      <w:pPr>
        <w:spacing w:after="0"/>
        <w:rPr>
          <w:b/>
          <w:bCs/>
          <w:sz w:val="20"/>
          <w:szCs w:val="20"/>
        </w:rPr>
      </w:pPr>
      <w:bookmarkStart w:id="5" w:name="_Hlk130758311"/>
      <w:r>
        <w:rPr>
          <w:rFonts w:cstheme="minorHAnsi"/>
          <w:b/>
          <w:bCs/>
          <w:i/>
          <w:iCs/>
          <w:noProof/>
          <w:u w:val="single"/>
        </w:rPr>
        <mc:AlternateContent>
          <mc:Choice Requires="wps">
            <w:drawing>
              <wp:anchor distT="0" distB="0" distL="114300" distR="114300" simplePos="0" relativeHeight="251666432" behindDoc="0" locked="0" layoutInCell="1" allowOverlap="1" wp14:anchorId="267101B1" wp14:editId="10221B9C">
                <wp:simplePos x="0" y="0"/>
                <wp:positionH relativeFrom="column">
                  <wp:posOffset>-481906</wp:posOffset>
                </wp:positionH>
                <wp:positionV relativeFrom="paragraph">
                  <wp:posOffset>-882931</wp:posOffset>
                </wp:positionV>
                <wp:extent cx="35642" cy="10806266"/>
                <wp:effectExtent l="38100" t="19050" r="40640" b="52705"/>
                <wp:wrapNone/>
                <wp:docPr id="10" name="Connecteur droit 10"/>
                <wp:cNvGraphicFramePr/>
                <a:graphic xmlns:a="http://schemas.openxmlformats.org/drawingml/2006/main">
                  <a:graphicData uri="http://schemas.microsoft.com/office/word/2010/wordprocessingShape">
                    <wps:wsp>
                      <wps:cNvCnPr/>
                      <wps:spPr>
                        <a:xfrm>
                          <a:off x="0" y="0"/>
                          <a:ext cx="35642" cy="10806266"/>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F358D" id="Connecteur droit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69.5pt" to="-35.15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" strokecolor="#ffe699" strokeweight="6pt">
                <v:stroke joinstyle="miter"/>
              </v:line>
            </w:pict>
          </mc:Fallback>
        </mc:AlternateContent>
      </w:r>
      <w:r w:rsidR="00A41259" w:rsidRPr="00A41259">
        <w:rPr>
          <w:b/>
          <w:bCs/>
          <w:sz w:val="20"/>
          <w:szCs w:val="20"/>
        </w:rPr>
        <w:t>2.5 Matériel</w:t>
      </w:r>
    </w:p>
    <w:p w14:paraId="4A966EFA" w14:textId="40C5E6A5" w:rsidR="00A41259" w:rsidRDefault="003922EE" w:rsidP="00E91D2D">
      <w:pPr>
        <w:spacing w:after="0"/>
        <w:rPr>
          <w:sz w:val="20"/>
          <w:szCs w:val="20"/>
        </w:rPr>
      </w:pPr>
      <w:r w:rsidRPr="003922EE">
        <w:rPr>
          <w:sz w:val="20"/>
          <w:szCs w:val="20"/>
        </w:rPr>
        <w:t>Les élèves doivent respecter le mobilier, le matériel et les locaux (classes et sanitaires). Les dégradations volontaires seront facturées aux familles.</w:t>
      </w:r>
      <w:r>
        <w:rPr>
          <w:sz w:val="20"/>
          <w:szCs w:val="20"/>
        </w:rPr>
        <w:t xml:space="preserve"> </w:t>
      </w:r>
      <w:r w:rsidR="00A41259" w:rsidRPr="00A41259">
        <w:rPr>
          <w:sz w:val="20"/>
          <w:szCs w:val="20"/>
        </w:rPr>
        <w:t>Les manuels scolaires et les livres mis à disposition par l’école seront facturés en cas de perte et de détérioration</w:t>
      </w:r>
      <w:r>
        <w:rPr>
          <w:sz w:val="20"/>
          <w:szCs w:val="20"/>
        </w:rPr>
        <w:t>.</w:t>
      </w:r>
    </w:p>
    <w:bookmarkEnd w:id="5"/>
    <w:p w14:paraId="032E1A24" w14:textId="77777777" w:rsidR="003922EE" w:rsidRPr="00A41259" w:rsidRDefault="003922EE" w:rsidP="00E91D2D">
      <w:pPr>
        <w:spacing w:after="0"/>
        <w:rPr>
          <w:rFonts w:cstheme="minorHAnsi"/>
          <w:sz w:val="20"/>
          <w:szCs w:val="20"/>
        </w:rPr>
      </w:pPr>
    </w:p>
    <w:p w14:paraId="68BE191C" w14:textId="382B2E7E" w:rsidR="00627603" w:rsidRDefault="00627603" w:rsidP="004C3AFB">
      <w:pPr>
        <w:numPr>
          <w:ilvl w:val="0"/>
          <w:numId w:val="28"/>
        </w:numPr>
        <w:spacing w:after="0"/>
        <w:ind w:left="0"/>
        <w:rPr>
          <w:rFonts w:cstheme="minorHAnsi"/>
          <w:b/>
          <w:bCs/>
          <w:color w:val="0070C0"/>
          <w:sz w:val="24"/>
          <w:szCs w:val="24"/>
        </w:rPr>
      </w:pPr>
      <w:r w:rsidRPr="00DC21CA">
        <w:rPr>
          <w:rFonts w:cstheme="minorHAnsi"/>
          <w:b/>
          <w:bCs/>
          <w:color w:val="0070C0"/>
          <w:sz w:val="24"/>
          <w:szCs w:val="24"/>
        </w:rPr>
        <w:t>La santé/L’hygiène</w:t>
      </w:r>
    </w:p>
    <w:p w14:paraId="494C21DA" w14:textId="0F40459D" w:rsidR="003851EF" w:rsidRDefault="003851EF" w:rsidP="004C3AFB">
      <w:pPr>
        <w:tabs>
          <w:tab w:val="left" w:pos="0"/>
        </w:tabs>
        <w:spacing w:after="0" w:line="240" w:lineRule="auto"/>
        <w:jc w:val="both"/>
        <w:rPr>
          <w:rFonts w:cstheme="minorHAnsi"/>
          <w:sz w:val="20"/>
          <w:szCs w:val="20"/>
        </w:rPr>
      </w:pPr>
      <w:r w:rsidRPr="003851EF">
        <w:rPr>
          <w:rFonts w:cstheme="minorHAnsi"/>
          <w:b/>
          <w:bCs/>
          <w:sz w:val="20"/>
          <w:szCs w:val="20"/>
        </w:rPr>
        <w:t>3</w:t>
      </w:r>
      <w:r>
        <w:rPr>
          <w:rFonts w:cstheme="minorHAnsi"/>
          <w:sz w:val="20"/>
          <w:szCs w:val="20"/>
        </w:rPr>
        <w:t>.</w:t>
      </w:r>
      <w:r w:rsidRPr="003851EF">
        <w:rPr>
          <w:rFonts w:cstheme="minorHAnsi"/>
          <w:b/>
          <w:bCs/>
          <w:sz w:val="20"/>
          <w:szCs w:val="20"/>
        </w:rPr>
        <w:t>1 Maladies et protocole sanitaire</w:t>
      </w:r>
    </w:p>
    <w:p w14:paraId="7E5B064C" w14:textId="02C13648" w:rsidR="007206AE" w:rsidRDefault="000C52A0" w:rsidP="000C52A0">
      <w:pPr>
        <w:tabs>
          <w:tab w:val="left" w:pos="0"/>
        </w:tabs>
        <w:spacing w:after="120" w:line="240" w:lineRule="auto"/>
        <w:jc w:val="both"/>
        <w:rPr>
          <w:rFonts w:cstheme="minorHAnsi"/>
          <w:sz w:val="20"/>
          <w:szCs w:val="20"/>
        </w:rPr>
      </w:pPr>
      <w:r w:rsidRPr="000C52A0">
        <w:rPr>
          <w:rFonts w:cstheme="minorHAnsi"/>
          <w:sz w:val="20"/>
          <w:szCs w:val="20"/>
        </w:rPr>
        <w:lastRenderedPageBreak/>
        <w:t>-</w:t>
      </w:r>
      <w:r w:rsidR="007206AE" w:rsidRPr="000C52A0">
        <w:rPr>
          <w:rFonts w:cstheme="minorHAnsi"/>
          <w:sz w:val="20"/>
          <w:szCs w:val="20"/>
        </w:rPr>
        <w:t xml:space="preserve">La place d’un enfant malade ou fiévreux n’est pas à l’école, pour son bien-être et la santé des autres enfants. </w:t>
      </w:r>
      <w:r w:rsidR="00A55D5B" w:rsidRPr="00E91D2D">
        <w:rPr>
          <w:color w:val="000000" w:themeColor="text1"/>
          <w:sz w:val="20"/>
          <w:szCs w:val="20"/>
        </w:rPr>
        <w:t>Tout enfant malade à l'école est remis à sa famille</w:t>
      </w:r>
      <w:r w:rsidR="00A55D5B" w:rsidRPr="00E91D2D">
        <w:rPr>
          <w:color w:val="000000" w:themeColor="text1"/>
        </w:rPr>
        <w:t xml:space="preserve">. </w:t>
      </w:r>
      <w:r w:rsidR="007206AE" w:rsidRPr="00E91D2D">
        <w:rPr>
          <w:rFonts w:cstheme="minorHAnsi"/>
          <w:color w:val="000000" w:themeColor="text1"/>
          <w:sz w:val="20"/>
          <w:szCs w:val="20"/>
        </w:rPr>
        <w:t>En cas d'appel de l'école, la famille s'engage à venir chercher son enfant l</w:t>
      </w:r>
      <w:r w:rsidR="007206AE" w:rsidRPr="000C52A0">
        <w:rPr>
          <w:rFonts w:cstheme="minorHAnsi"/>
          <w:sz w:val="20"/>
          <w:szCs w:val="20"/>
        </w:rPr>
        <w:t xml:space="preserve">e plus rapidement possible. La famille prend ses dispositions pour ne le confier à l’école que </w:t>
      </w:r>
      <w:r>
        <w:rPr>
          <w:rFonts w:cstheme="minorHAnsi"/>
          <w:sz w:val="20"/>
          <w:szCs w:val="20"/>
        </w:rPr>
        <w:t>suffisamment</w:t>
      </w:r>
      <w:r w:rsidR="007206AE" w:rsidRPr="000C52A0">
        <w:rPr>
          <w:rFonts w:cstheme="minorHAnsi"/>
          <w:sz w:val="20"/>
          <w:szCs w:val="20"/>
        </w:rPr>
        <w:t xml:space="preserve"> rétabli.</w:t>
      </w:r>
    </w:p>
    <w:p w14:paraId="2BF90ED4" w14:textId="5CC32295" w:rsidR="003807CF" w:rsidRPr="000C52A0" w:rsidRDefault="00E2712C" w:rsidP="000C52A0">
      <w:pPr>
        <w:tabs>
          <w:tab w:val="left" w:pos="0"/>
        </w:tabs>
        <w:spacing w:after="120" w:line="240" w:lineRule="auto"/>
        <w:jc w:val="both"/>
        <w:rPr>
          <w:rFonts w:cstheme="minorHAnsi"/>
          <w:sz w:val="20"/>
          <w:szCs w:val="20"/>
        </w:rPr>
      </w:pPr>
      <w:r>
        <w:rPr>
          <w:rFonts w:cstheme="minorHAnsi"/>
          <w:sz w:val="20"/>
          <w:szCs w:val="20"/>
        </w:rPr>
        <w:t>-En cas de</w:t>
      </w:r>
      <w:r w:rsidRPr="00E2712C">
        <w:rPr>
          <w:rFonts w:cstheme="minorHAnsi"/>
          <w:sz w:val="20"/>
          <w:szCs w:val="20"/>
        </w:rPr>
        <w:t xml:space="preserve"> maladie contagieuse,</w:t>
      </w:r>
      <w:r w:rsidR="00037AFF" w:rsidRPr="00037AFF">
        <w:t xml:space="preserve"> </w:t>
      </w:r>
      <w:r w:rsidR="00037AFF" w:rsidRPr="00037AFF">
        <w:rPr>
          <w:sz w:val="20"/>
          <w:szCs w:val="20"/>
        </w:rPr>
        <w:t xml:space="preserve">il convient d’en </w:t>
      </w:r>
      <w:r w:rsidR="00037AFF" w:rsidRPr="00037AFF">
        <w:rPr>
          <w:rFonts w:cstheme="minorHAnsi"/>
          <w:sz w:val="20"/>
          <w:szCs w:val="20"/>
        </w:rPr>
        <w:t>informer l’école de façon à prendre toute</w:t>
      </w:r>
      <w:r w:rsidR="00037AFF">
        <w:rPr>
          <w:rFonts w:cstheme="minorHAnsi"/>
          <w:sz w:val="20"/>
          <w:szCs w:val="20"/>
        </w:rPr>
        <w:t>s</w:t>
      </w:r>
      <w:r w:rsidR="00037AFF" w:rsidRPr="00037AFF">
        <w:rPr>
          <w:rFonts w:cstheme="minorHAnsi"/>
          <w:sz w:val="20"/>
          <w:szCs w:val="20"/>
        </w:rPr>
        <w:t xml:space="preserve"> les mesures utiles</w:t>
      </w:r>
      <w:r w:rsidR="00350B06">
        <w:rPr>
          <w:rFonts w:cstheme="minorHAnsi"/>
          <w:sz w:val="20"/>
          <w:szCs w:val="20"/>
        </w:rPr>
        <w:t>.</w:t>
      </w:r>
    </w:p>
    <w:p w14:paraId="050D944A" w14:textId="55043BD8" w:rsidR="007206AE" w:rsidRDefault="000C52A0" w:rsidP="000C52A0">
      <w:pPr>
        <w:tabs>
          <w:tab w:val="left" w:pos="0"/>
        </w:tabs>
        <w:spacing w:after="120" w:line="240" w:lineRule="auto"/>
        <w:jc w:val="both"/>
        <w:rPr>
          <w:rFonts w:cstheme="minorHAnsi"/>
          <w:sz w:val="20"/>
          <w:szCs w:val="20"/>
        </w:rPr>
      </w:pPr>
      <w:r w:rsidRPr="000C52A0">
        <w:rPr>
          <w:rFonts w:cstheme="minorHAnsi"/>
          <w:color w:val="0070C0"/>
          <w:sz w:val="20"/>
          <w:szCs w:val="20"/>
        </w:rPr>
        <w:t>-</w:t>
      </w:r>
      <w:r w:rsidR="007206AE" w:rsidRPr="000C52A0">
        <w:rPr>
          <w:rFonts w:cstheme="minorHAnsi"/>
          <w:sz w:val="20"/>
          <w:szCs w:val="20"/>
        </w:rPr>
        <w:t>L’école appliquera le protocole sanitaire en vigueur et imposé par le Ministère de l’Education Nationale.</w:t>
      </w:r>
    </w:p>
    <w:p w14:paraId="1E78B3AC" w14:textId="77777777" w:rsidR="004C3AFB" w:rsidRPr="004C3AFB" w:rsidRDefault="004C3AFB" w:rsidP="000C52A0">
      <w:pPr>
        <w:tabs>
          <w:tab w:val="left" w:pos="0"/>
        </w:tabs>
        <w:spacing w:after="120" w:line="240" w:lineRule="auto"/>
        <w:jc w:val="both"/>
        <w:rPr>
          <w:rFonts w:cstheme="minorHAnsi"/>
          <w:color w:val="0070C0"/>
          <w:sz w:val="8"/>
          <w:szCs w:val="8"/>
        </w:rPr>
      </w:pPr>
    </w:p>
    <w:p w14:paraId="6D11B533" w14:textId="77777777" w:rsidR="003851EF" w:rsidRPr="003851EF" w:rsidRDefault="003851EF" w:rsidP="004C3AFB">
      <w:pPr>
        <w:tabs>
          <w:tab w:val="left" w:pos="0"/>
        </w:tabs>
        <w:spacing w:after="0" w:line="240" w:lineRule="auto"/>
        <w:jc w:val="both"/>
        <w:rPr>
          <w:rFonts w:cstheme="minorHAnsi"/>
          <w:b/>
          <w:bCs/>
          <w:sz w:val="20"/>
          <w:szCs w:val="20"/>
        </w:rPr>
      </w:pPr>
      <w:r w:rsidRPr="003851EF">
        <w:rPr>
          <w:rFonts w:cstheme="minorHAnsi"/>
          <w:b/>
          <w:bCs/>
          <w:sz w:val="20"/>
          <w:szCs w:val="20"/>
        </w:rPr>
        <w:t>3.2 Médicaments</w:t>
      </w:r>
    </w:p>
    <w:p w14:paraId="74FE85F7" w14:textId="078DFC38" w:rsidR="007206AE" w:rsidRPr="000C52A0" w:rsidRDefault="000C52A0" w:rsidP="004C3AFB">
      <w:pPr>
        <w:tabs>
          <w:tab w:val="left" w:pos="0"/>
        </w:tabs>
        <w:spacing w:after="0" w:line="240" w:lineRule="auto"/>
        <w:jc w:val="both"/>
        <w:rPr>
          <w:rFonts w:cstheme="minorHAnsi"/>
          <w:sz w:val="20"/>
          <w:szCs w:val="20"/>
        </w:rPr>
      </w:pPr>
      <w:r w:rsidRPr="000C52A0">
        <w:rPr>
          <w:rFonts w:cstheme="minorHAnsi"/>
          <w:sz w:val="20"/>
          <w:szCs w:val="20"/>
        </w:rPr>
        <w:t>-</w:t>
      </w:r>
      <w:r w:rsidR="007206AE" w:rsidRPr="000C52A0">
        <w:rPr>
          <w:rFonts w:cstheme="minorHAnsi"/>
          <w:sz w:val="20"/>
          <w:szCs w:val="20"/>
        </w:rPr>
        <w:t>L’école n’est pas autorisée à administrer de médicaments aux enfants. Pour la sécurité de chacun, il est strictement interdit aux élèves d’être en possession de médicaments.</w:t>
      </w:r>
    </w:p>
    <w:p w14:paraId="4D0EFC43" w14:textId="16D72D4D" w:rsidR="00901C6E" w:rsidRPr="00E12E2B" w:rsidRDefault="000C52A0" w:rsidP="00E12E2B">
      <w:pPr>
        <w:tabs>
          <w:tab w:val="left" w:pos="0"/>
        </w:tabs>
        <w:spacing w:after="120" w:line="240" w:lineRule="auto"/>
        <w:jc w:val="both"/>
        <w:rPr>
          <w:rFonts w:ascii="Century Gothic" w:hAnsi="Century Gothic"/>
        </w:rPr>
      </w:pPr>
      <w:r>
        <w:rPr>
          <w:rFonts w:ascii="Century Gothic" w:hAnsi="Century Gothic"/>
        </w:rPr>
        <w:t>-</w:t>
      </w:r>
      <w:r w:rsidR="007206AE" w:rsidRPr="000C52A0">
        <w:rPr>
          <w:rFonts w:cstheme="minorHAnsi"/>
          <w:sz w:val="20"/>
          <w:szCs w:val="20"/>
        </w:rPr>
        <w:t>Les enfants souffrant de maladies chroniques ou d’allergies graves, font l’objet d’un projet d’accueil individualisé (PAI), élaboré et signé entre la famille, le médecin traitant, le médecin scolaire (ou PMI) et l’école</w:t>
      </w:r>
      <w:r w:rsidR="00E2712C">
        <w:rPr>
          <w:rFonts w:cstheme="minorHAnsi"/>
          <w:sz w:val="20"/>
          <w:szCs w:val="20"/>
        </w:rPr>
        <w:t>, pour pouvoir bénéficier de l’administration de médicaments sur temps scolaire.</w:t>
      </w:r>
      <w:r w:rsidR="00901C6E" w:rsidRPr="00901C6E">
        <w:rPr>
          <w:rFonts w:ascii="Calibri" w:hAnsi="Calibri" w:cs="Calibri"/>
          <w:sz w:val="20"/>
          <w:szCs w:val="20"/>
        </w:rPr>
        <w:t xml:space="preserve"> </w:t>
      </w:r>
    </w:p>
    <w:p w14:paraId="1900191F" w14:textId="33D12817" w:rsidR="003851EF" w:rsidRPr="003851EF" w:rsidRDefault="003851EF" w:rsidP="004C3AFB">
      <w:pPr>
        <w:spacing w:after="0" w:line="240" w:lineRule="auto"/>
        <w:rPr>
          <w:rFonts w:cstheme="minorHAnsi"/>
          <w:b/>
          <w:bCs/>
          <w:sz w:val="20"/>
          <w:szCs w:val="20"/>
        </w:rPr>
      </w:pPr>
      <w:r w:rsidRPr="003851EF">
        <w:rPr>
          <w:rFonts w:cstheme="minorHAnsi"/>
          <w:b/>
          <w:bCs/>
          <w:sz w:val="20"/>
          <w:szCs w:val="20"/>
        </w:rPr>
        <w:t>3.3 Soins et urgence</w:t>
      </w:r>
    </w:p>
    <w:p w14:paraId="2616C869" w14:textId="77D0CEE5" w:rsidR="00E12E2B" w:rsidRPr="00E12E2B" w:rsidRDefault="00E12E2B" w:rsidP="004C3AFB">
      <w:pPr>
        <w:spacing w:after="0" w:line="240" w:lineRule="auto"/>
        <w:rPr>
          <w:rFonts w:cstheme="minorHAnsi"/>
          <w:sz w:val="20"/>
          <w:szCs w:val="20"/>
        </w:rPr>
      </w:pPr>
      <w:r w:rsidRPr="000251C2">
        <w:rPr>
          <w:rFonts w:cstheme="minorHAnsi"/>
          <w:sz w:val="20"/>
          <w:szCs w:val="20"/>
        </w:rPr>
        <w:t>-</w:t>
      </w:r>
      <w:r w:rsidRPr="000251C2">
        <w:rPr>
          <w:rFonts w:ascii="Calibri" w:hAnsi="Calibri" w:cs="Calibri"/>
          <w:sz w:val="20"/>
          <w:szCs w:val="20"/>
        </w:rPr>
        <w:t xml:space="preserve"> </w:t>
      </w:r>
      <w:r w:rsidRPr="000251C2">
        <w:rPr>
          <w:rFonts w:cstheme="minorHAnsi"/>
          <w:sz w:val="20"/>
          <w:szCs w:val="20"/>
        </w:rPr>
        <w:t>Lors des incidents de la vie scolaire (égratignures, chocs…), les enseignants</w:t>
      </w:r>
      <w:r>
        <w:rPr>
          <w:rFonts w:cstheme="minorHAnsi"/>
          <w:sz w:val="20"/>
          <w:szCs w:val="20"/>
        </w:rPr>
        <w:t xml:space="preserve"> et personnels éducatifs</w:t>
      </w:r>
      <w:r w:rsidRPr="000251C2">
        <w:rPr>
          <w:rFonts w:cstheme="minorHAnsi"/>
          <w:sz w:val="20"/>
          <w:szCs w:val="20"/>
        </w:rPr>
        <w:t xml:space="preserve"> sont amenés à</w:t>
      </w:r>
      <w:r>
        <w:rPr>
          <w:rFonts w:cstheme="minorHAnsi"/>
          <w:sz w:val="20"/>
          <w:szCs w:val="20"/>
        </w:rPr>
        <w:t xml:space="preserve"> </w:t>
      </w:r>
      <w:r w:rsidRPr="000251C2">
        <w:rPr>
          <w:rFonts w:cstheme="minorHAnsi"/>
          <w:sz w:val="20"/>
          <w:szCs w:val="20"/>
        </w:rPr>
        <w:t xml:space="preserve">donner aux enfants les premiers soins en respectant les règles </w:t>
      </w:r>
      <w:proofErr w:type="gramStart"/>
      <w:r w:rsidRPr="000251C2">
        <w:rPr>
          <w:rFonts w:cstheme="minorHAnsi"/>
          <w:sz w:val="20"/>
          <w:szCs w:val="20"/>
        </w:rPr>
        <w:t xml:space="preserve">d’hygiène </w:t>
      </w:r>
      <w:r w:rsidR="00350B06">
        <w:rPr>
          <w:rFonts w:cstheme="minorHAnsi"/>
          <w:sz w:val="20"/>
          <w:szCs w:val="20"/>
        </w:rPr>
        <w:t>.</w:t>
      </w:r>
      <w:r>
        <w:rPr>
          <w:rFonts w:cstheme="minorHAnsi"/>
          <w:sz w:val="20"/>
          <w:szCs w:val="20"/>
        </w:rPr>
        <w:t>Quand</w:t>
      </w:r>
      <w:proofErr w:type="gramEnd"/>
      <w:r>
        <w:rPr>
          <w:rFonts w:cstheme="minorHAnsi"/>
          <w:sz w:val="20"/>
          <w:szCs w:val="20"/>
        </w:rPr>
        <w:t xml:space="preserve"> cela le nécessite, les incidents sont transmis à l’aide du cahier de liaison.</w:t>
      </w:r>
    </w:p>
    <w:p w14:paraId="427EB8BA" w14:textId="7F551D49" w:rsidR="00901C6E" w:rsidRPr="00E12E2B" w:rsidRDefault="003807CF" w:rsidP="006231A3">
      <w:pPr>
        <w:spacing w:line="240" w:lineRule="auto"/>
        <w:rPr>
          <w:rFonts w:ascii="Calibri" w:hAnsi="Calibri" w:cs="Calibri"/>
          <w:sz w:val="20"/>
          <w:szCs w:val="20"/>
        </w:rPr>
      </w:pPr>
      <w:r>
        <w:rPr>
          <w:rFonts w:ascii="Calibri" w:hAnsi="Calibri" w:cs="Calibri"/>
          <w:sz w:val="20"/>
          <w:szCs w:val="20"/>
        </w:rPr>
        <w:t>-</w:t>
      </w:r>
      <w:r w:rsidRPr="003807CF">
        <w:rPr>
          <w:rFonts w:ascii="Calibri" w:hAnsi="Calibri" w:cs="Calibri"/>
          <w:sz w:val="20"/>
          <w:szCs w:val="20"/>
        </w:rPr>
        <w:t>En cas d’urgence</w:t>
      </w:r>
      <w:r w:rsidR="00E12E2B">
        <w:rPr>
          <w:rFonts w:ascii="Calibri" w:hAnsi="Calibri" w:cs="Calibri"/>
          <w:sz w:val="20"/>
          <w:szCs w:val="20"/>
        </w:rPr>
        <w:t xml:space="preserve"> (accident ou maladie)</w:t>
      </w:r>
      <w:r w:rsidR="006E7163">
        <w:rPr>
          <w:rFonts w:ascii="Calibri" w:hAnsi="Calibri" w:cs="Calibri"/>
          <w:sz w:val="20"/>
          <w:szCs w:val="20"/>
        </w:rPr>
        <w:t xml:space="preserve"> nécessitant une prise en charge rapide</w:t>
      </w:r>
      <w:r w:rsidRPr="003807CF">
        <w:rPr>
          <w:rFonts w:ascii="Calibri" w:hAnsi="Calibri" w:cs="Calibri"/>
          <w:sz w:val="20"/>
          <w:szCs w:val="20"/>
        </w:rPr>
        <w:t>, le Samu-Centre 15 sera contacté. Les parents seront ensuite prévenus</w:t>
      </w:r>
      <w:r w:rsidR="00E12E2B">
        <w:rPr>
          <w:rFonts w:ascii="Calibri" w:hAnsi="Calibri" w:cs="Calibri"/>
          <w:sz w:val="20"/>
          <w:szCs w:val="20"/>
        </w:rPr>
        <w:t xml:space="preserve"> dans les meilleurs délais</w:t>
      </w:r>
      <w:r w:rsidRPr="003807CF">
        <w:rPr>
          <w:rFonts w:ascii="Calibri" w:hAnsi="Calibri" w:cs="Calibri"/>
          <w:sz w:val="20"/>
          <w:szCs w:val="20"/>
        </w:rPr>
        <w:t>.</w:t>
      </w:r>
    </w:p>
    <w:p w14:paraId="27F5D716" w14:textId="77777777" w:rsidR="003851EF" w:rsidRPr="003851EF" w:rsidRDefault="003851EF" w:rsidP="0025508F">
      <w:pPr>
        <w:autoSpaceDE w:val="0"/>
        <w:autoSpaceDN w:val="0"/>
        <w:adjustRightInd w:val="0"/>
        <w:spacing w:after="0" w:line="240" w:lineRule="auto"/>
        <w:rPr>
          <w:rFonts w:ascii="Calibri" w:hAnsi="Calibri" w:cs="Calibri"/>
          <w:b/>
          <w:bCs/>
          <w:sz w:val="20"/>
          <w:szCs w:val="20"/>
        </w:rPr>
      </w:pPr>
      <w:r w:rsidRPr="003851EF">
        <w:rPr>
          <w:rFonts w:ascii="Calibri" w:hAnsi="Calibri" w:cs="Calibri"/>
          <w:b/>
          <w:bCs/>
          <w:sz w:val="20"/>
          <w:szCs w:val="20"/>
        </w:rPr>
        <w:t>3.4 Hygiène</w:t>
      </w:r>
    </w:p>
    <w:p w14:paraId="37E8DC10" w14:textId="376139DE" w:rsidR="0025508F" w:rsidRDefault="0025508F" w:rsidP="0025508F">
      <w:pPr>
        <w:autoSpaceDE w:val="0"/>
        <w:autoSpaceDN w:val="0"/>
        <w:adjustRightInd w:val="0"/>
        <w:spacing w:after="0" w:line="240" w:lineRule="auto"/>
        <w:rPr>
          <w:rFonts w:ascii="Calibri" w:hAnsi="Calibri" w:cs="Calibri"/>
          <w:sz w:val="20"/>
          <w:szCs w:val="20"/>
        </w:rPr>
      </w:pPr>
      <w:r w:rsidRPr="0025508F">
        <w:rPr>
          <w:rFonts w:ascii="Calibri" w:hAnsi="Calibri" w:cs="Calibri"/>
          <w:sz w:val="20"/>
          <w:szCs w:val="20"/>
        </w:rPr>
        <w:t>-Les responsables légaux doivent veiller à ce que les enfants se présentent à l’école en état de propreté et exempts de possibilité de contagion. Pour toute difficulté persistante, le médecin de l’Education Nationale ou de PMI sera sollicité.</w:t>
      </w:r>
    </w:p>
    <w:p w14:paraId="76E19F14" w14:textId="20DDF9B9" w:rsidR="00B85D6C" w:rsidRPr="0030613C" w:rsidRDefault="00B85D6C" w:rsidP="00B85D6C">
      <w:pPr>
        <w:spacing w:after="0"/>
        <w:rPr>
          <w:rFonts w:cstheme="minorHAnsi"/>
          <w:color w:val="000000" w:themeColor="text1"/>
          <w:sz w:val="20"/>
          <w:szCs w:val="20"/>
        </w:rPr>
      </w:pPr>
      <w:r>
        <w:rPr>
          <w:rFonts w:cstheme="minorHAnsi"/>
          <w:sz w:val="20"/>
          <w:szCs w:val="20"/>
        </w:rPr>
        <w:t xml:space="preserve">-Les élèves doivent </w:t>
      </w:r>
      <w:r w:rsidR="0030613C" w:rsidRPr="0030613C">
        <w:rPr>
          <w:rFonts w:cstheme="minorHAnsi"/>
          <w:color w:val="000000" w:themeColor="text1"/>
          <w:sz w:val="20"/>
          <w:szCs w:val="20"/>
        </w:rPr>
        <w:t>r</w:t>
      </w:r>
      <w:r w:rsidRPr="0030613C">
        <w:rPr>
          <w:rFonts w:cstheme="minorHAnsi"/>
          <w:color w:val="000000" w:themeColor="text1"/>
          <w:sz w:val="20"/>
          <w:szCs w:val="20"/>
        </w:rPr>
        <w:t>especter les consignes données pour l’utilisation des sanitaires, afin de préserver l’intimité de tous et de chacun</w:t>
      </w:r>
      <w:r w:rsidR="0030613C">
        <w:rPr>
          <w:rFonts w:cstheme="minorHAnsi"/>
          <w:color w:val="000000" w:themeColor="text1"/>
          <w:sz w:val="20"/>
          <w:szCs w:val="20"/>
        </w:rPr>
        <w:t>.</w:t>
      </w:r>
    </w:p>
    <w:p w14:paraId="520DCA21" w14:textId="7034788C" w:rsidR="00706896" w:rsidRDefault="00706896"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Pr="00706896">
        <w:rPr>
          <w:rFonts w:cstheme="minorHAnsi"/>
        </w:rPr>
        <w:t xml:space="preserve"> </w:t>
      </w:r>
      <w:r w:rsidRPr="00706896">
        <w:rPr>
          <w:rFonts w:ascii="Calibri" w:hAnsi="Calibri" w:cs="Calibri"/>
          <w:sz w:val="20"/>
          <w:szCs w:val="20"/>
        </w:rPr>
        <w:t xml:space="preserve">Il est recommandé </w:t>
      </w:r>
      <w:r>
        <w:rPr>
          <w:rFonts w:ascii="Calibri" w:hAnsi="Calibri" w:cs="Calibri"/>
          <w:sz w:val="20"/>
          <w:szCs w:val="20"/>
        </w:rPr>
        <w:t xml:space="preserve">aux responsables légaux </w:t>
      </w:r>
      <w:r w:rsidRPr="00706896">
        <w:rPr>
          <w:rFonts w:ascii="Calibri" w:hAnsi="Calibri" w:cs="Calibri"/>
          <w:sz w:val="20"/>
          <w:szCs w:val="20"/>
        </w:rPr>
        <w:t>d’être vigilant</w:t>
      </w:r>
      <w:r w:rsidR="00E91D2D">
        <w:rPr>
          <w:rFonts w:ascii="Calibri" w:hAnsi="Calibri" w:cs="Calibri"/>
          <w:sz w:val="20"/>
          <w:szCs w:val="20"/>
        </w:rPr>
        <w:t>s</w:t>
      </w:r>
      <w:r w:rsidRPr="00706896">
        <w:rPr>
          <w:rFonts w:ascii="Calibri" w:hAnsi="Calibri" w:cs="Calibri"/>
          <w:sz w:val="20"/>
          <w:szCs w:val="20"/>
        </w:rPr>
        <w:t xml:space="preserve"> et de surveiller régulièrement la tête de </w:t>
      </w:r>
      <w:r w:rsidR="00E91D2D">
        <w:rPr>
          <w:rFonts w:ascii="Calibri" w:hAnsi="Calibri" w:cs="Calibri"/>
          <w:sz w:val="20"/>
          <w:szCs w:val="20"/>
        </w:rPr>
        <w:t xml:space="preserve">leur </w:t>
      </w:r>
      <w:r w:rsidRPr="00706896">
        <w:rPr>
          <w:rFonts w:ascii="Calibri" w:hAnsi="Calibri" w:cs="Calibri"/>
          <w:sz w:val="20"/>
          <w:szCs w:val="20"/>
        </w:rPr>
        <w:t>enfant</w:t>
      </w:r>
      <w:r>
        <w:rPr>
          <w:rFonts w:ascii="Calibri" w:hAnsi="Calibri" w:cs="Calibri"/>
          <w:sz w:val="20"/>
          <w:szCs w:val="20"/>
        </w:rPr>
        <w:t xml:space="preserve"> pour éviter la propagation des poux. </w:t>
      </w:r>
      <w:r w:rsidRPr="00706896">
        <w:rPr>
          <w:rFonts w:ascii="Calibri" w:hAnsi="Calibri" w:cs="Calibri"/>
          <w:sz w:val="20"/>
          <w:szCs w:val="20"/>
        </w:rPr>
        <w:t xml:space="preserve"> Il </w:t>
      </w:r>
      <w:r w:rsidR="00E91D2D">
        <w:rPr>
          <w:rFonts w:ascii="Calibri" w:hAnsi="Calibri" w:cs="Calibri"/>
          <w:sz w:val="20"/>
          <w:szCs w:val="20"/>
        </w:rPr>
        <w:t>conviendra</w:t>
      </w:r>
      <w:r w:rsidRPr="00706896">
        <w:rPr>
          <w:rFonts w:ascii="Calibri" w:hAnsi="Calibri" w:cs="Calibri"/>
          <w:sz w:val="20"/>
          <w:szCs w:val="20"/>
        </w:rPr>
        <w:t xml:space="preserve"> de faire des traitements du cuir chevelu et de l’environnement (vêtement</w:t>
      </w:r>
      <w:r w:rsidR="00E91D2D">
        <w:rPr>
          <w:rFonts w:ascii="Calibri" w:hAnsi="Calibri" w:cs="Calibri"/>
          <w:sz w:val="20"/>
          <w:szCs w:val="20"/>
        </w:rPr>
        <w:t>s</w:t>
      </w:r>
      <w:r w:rsidRPr="00706896">
        <w:rPr>
          <w:rFonts w:ascii="Calibri" w:hAnsi="Calibri" w:cs="Calibri"/>
          <w:sz w:val="20"/>
          <w:szCs w:val="20"/>
        </w:rPr>
        <w:t xml:space="preserve">, literie, repose-tête…) </w:t>
      </w:r>
      <w:r w:rsidR="00CD6534">
        <w:rPr>
          <w:rFonts w:ascii="Calibri" w:hAnsi="Calibri" w:cs="Calibri"/>
          <w:sz w:val="20"/>
          <w:szCs w:val="20"/>
        </w:rPr>
        <w:t xml:space="preserve">lorsque qu’une information annonçant des parasites </w:t>
      </w:r>
      <w:r w:rsidR="00E91D2D">
        <w:rPr>
          <w:rFonts w:ascii="Calibri" w:hAnsi="Calibri" w:cs="Calibri"/>
          <w:sz w:val="20"/>
          <w:szCs w:val="20"/>
        </w:rPr>
        <w:t>sera</w:t>
      </w:r>
      <w:r w:rsidR="00CD6534">
        <w:rPr>
          <w:rFonts w:ascii="Calibri" w:hAnsi="Calibri" w:cs="Calibri"/>
          <w:sz w:val="20"/>
          <w:szCs w:val="20"/>
        </w:rPr>
        <w:t xml:space="preserve"> communiquée.</w:t>
      </w:r>
    </w:p>
    <w:p w14:paraId="2ABDDC6D" w14:textId="1C5AAA7A" w:rsidR="00077C7C" w:rsidRDefault="00D557B5"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Pr="00D557B5">
        <w:rPr>
          <w:rFonts w:ascii="Calibri" w:hAnsi="Calibri" w:cs="Calibri"/>
          <w:sz w:val="20"/>
          <w:szCs w:val="20"/>
        </w:rPr>
        <w:t>les vêtements prêtés aux enfants seront rendus lavés</w:t>
      </w:r>
      <w:r w:rsidR="00EE0400">
        <w:rPr>
          <w:rFonts w:ascii="Calibri" w:hAnsi="Calibri" w:cs="Calibri"/>
          <w:sz w:val="20"/>
          <w:szCs w:val="20"/>
        </w:rPr>
        <w:t xml:space="preserve"> dans la semaine, qui suit le prêt.</w:t>
      </w:r>
    </w:p>
    <w:p w14:paraId="00C9AAAB" w14:textId="5A68A209" w:rsidR="00D557B5" w:rsidRDefault="00077C7C"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-Pour les classes maternelles,</w:t>
      </w:r>
      <w:r w:rsidR="00D557B5" w:rsidRPr="00D557B5">
        <w:rPr>
          <w:rFonts w:ascii="Calibri" w:hAnsi="Calibri" w:cs="Calibri"/>
          <w:sz w:val="20"/>
          <w:szCs w:val="20"/>
        </w:rPr>
        <w:t xml:space="preserve"> le matériel de couchage, personnel à chaque enfant, sera </w:t>
      </w:r>
      <w:r>
        <w:rPr>
          <w:rFonts w:ascii="Calibri" w:hAnsi="Calibri" w:cs="Calibri"/>
          <w:sz w:val="20"/>
          <w:szCs w:val="20"/>
        </w:rPr>
        <w:t>rendu au minimum en fin de période pour être entretenu</w:t>
      </w:r>
      <w:r w:rsidR="00D85BFA">
        <w:rPr>
          <w:rFonts w:ascii="Calibri" w:hAnsi="Calibri" w:cs="Calibri"/>
          <w:sz w:val="20"/>
          <w:szCs w:val="20"/>
        </w:rPr>
        <w:t xml:space="preserve"> par la famille</w:t>
      </w:r>
      <w:r w:rsidR="00D557B5" w:rsidRPr="00D557B5">
        <w:rPr>
          <w:rFonts w:ascii="Calibri" w:hAnsi="Calibri" w:cs="Calibri"/>
          <w:sz w:val="20"/>
          <w:szCs w:val="20"/>
        </w:rPr>
        <w:t>.</w:t>
      </w:r>
    </w:p>
    <w:p w14:paraId="7285E163" w14:textId="77777777" w:rsidR="00E12E2B" w:rsidRDefault="00E12E2B" w:rsidP="000251C2">
      <w:pPr>
        <w:autoSpaceDE w:val="0"/>
        <w:autoSpaceDN w:val="0"/>
        <w:adjustRightInd w:val="0"/>
        <w:spacing w:after="0" w:line="240" w:lineRule="auto"/>
        <w:rPr>
          <w:rFonts w:ascii="Calibri" w:hAnsi="Calibri" w:cs="Calibri"/>
          <w:sz w:val="20"/>
          <w:szCs w:val="20"/>
        </w:rPr>
      </w:pPr>
    </w:p>
    <w:p w14:paraId="6D563985" w14:textId="145CCA17" w:rsidR="006B2779" w:rsidRDefault="006B2779" w:rsidP="000251C2">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3.5 Alimentation</w:t>
      </w:r>
    </w:p>
    <w:p w14:paraId="3144E352" w14:textId="42F00473" w:rsidR="000C52A0" w:rsidRDefault="000C52A0" w:rsidP="000251C2">
      <w:pPr>
        <w:autoSpaceDE w:val="0"/>
        <w:autoSpaceDN w:val="0"/>
        <w:adjustRightInd w:val="0"/>
        <w:spacing w:after="0" w:line="240" w:lineRule="auto"/>
        <w:rPr>
          <w:rFonts w:ascii="Calibri" w:hAnsi="Calibri" w:cs="Calibri"/>
          <w:sz w:val="20"/>
          <w:szCs w:val="20"/>
        </w:rPr>
      </w:pPr>
      <w:r w:rsidRPr="006B2779">
        <w:rPr>
          <w:rFonts w:ascii="Calibri" w:hAnsi="Calibri" w:cs="Calibri"/>
          <w:sz w:val="20"/>
          <w:szCs w:val="20"/>
        </w:rPr>
        <w:t>-La collation à l’école n’est autorisée que le matin </w:t>
      </w:r>
      <w:r w:rsidR="00350B06">
        <w:rPr>
          <w:rFonts w:ascii="Calibri" w:hAnsi="Calibri" w:cs="Calibri"/>
          <w:sz w:val="20"/>
          <w:szCs w:val="20"/>
        </w:rPr>
        <w:t xml:space="preserve">en élémentaire </w:t>
      </w:r>
      <w:r w:rsidRPr="006B2779">
        <w:rPr>
          <w:rFonts w:ascii="Calibri" w:hAnsi="Calibri" w:cs="Calibri"/>
          <w:sz w:val="20"/>
          <w:szCs w:val="20"/>
        </w:rPr>
        <w:t xml:space="preserve">: </w:t>
      </w:r>
      <w:r w:rsidR="00E12E2B" w:rsidRPr="006B2779">
        <w:rPr>
          <w:rFonts w:ascii="Calibri" w:hAnsi="Calibri" w:cs="Calibri"/>
          <w:sz w:val="20"/>
          <w:szCs w:val="20"/>
        </w:rPr>
        <w:t>s</w:t>
      </w:r>
      <w:r w:rsidRPr="006B2779">
        <w:rPr>
          <w:rFonts w:ascii="Calibri" w:hAnsi="Calibri" w:cs="Calibri"/>
          <w:sz w:val="20"/>
          <w:szCs w:val="20"/>
        </w:rPr>
        <w:t>euls les compotes, les fruits, les goûters à base de pain ou céréales</w:t>
      </w:r>
      <w:r w:rsidR="004366B9">
        <w:rPr>
          <w:rFonts w:ascii="Calibri" w:hAnsi="Calibri" w:cs="Calibri"/>
          <w:sz w:val="20"/>
          <w:szCs w:val="20"/>
        </w:rPr>
        <w:t>, les biscuits</w:t>
      </w:r>
      <w:r w:rsidRPr="006B2779">
        <w:rPr>
          <w:rFonts w:ascii="Calibri" w:hAnsi="Calibri" w:cs="Calibri"/>
          <w:sz w:val="20"/>
          <w:szCs w:val="20"/>
        </w:rPr>
        <w:t xml:space="preserve"> </w:t>
      </w:r>
      <w:r w:rsidRPr="000C52A0">
        <w:rPr>
          <w:rFonts w:ascii="Calibri" w:hAnsi="Calibri" w:cs="Calibri"/>
          <w:sz w:val="20"/>
          <w:szCs w:val="20"/>
        </w:rPr>
        <w:t>sont admis.</w:t>
      </w:r>
    </w:p>
    <w:p w14:paraId="12F86189" w14:textId="14F2A93B" w:rsidR="006B2779" w:rsidRDefault="00FF0271"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00CD1E9C">
        <w:rPr>
          <w:rFonts w:ascii="Calibri" w:hAnsi="Calibri" w:cs="Calibri"/>
          <w:sz w:val="20"/>
          <w:szCs w:val="20"/>
        </w:rPr>
        <w:t>L</w:t>
      </w:r>
      <w:r>
        <w:rPr>
          <w:rFonts w:ascii="Calibri" w:hAnsi="Calibri" w:cs="Calibri"/>
          <w:sz w:val="20"/>
          <w:szCs w:val="20"/>
        </w:rPr>
        <w:t xml:space="preserve">es friandises ne sont pas autorisées </w:t>
      </w:r>
      <w:r w:rsidR="00CD1E9C">
        <w:rPr>
          <w:rFonts w:ascii="Calibri" w:hAnsi="Calibri" w:cs="Calibri"/>
          <w:sz w:val="20"/>
          <w:szCs w:val="20"/>
        </w:rPr>
        <w:t>dans l’établissement</w:t>
      </w:r>
      <w:r w:rsidR="00E966EE">
        <w:rPr>
          <w:rFonts w:ascii="Calibri" w:hAnsi="Calibri" w:cs="Calibri"/>
          <w:sz w:val="20"/>
          <w:szCs w:val="20"/>
        </w:rPr>
        <w:t>.</w:t>
      </w:r>
    </w:p>
    <w:p w14:paraId="76ADEC3F" w14:textId="5623DE43" w:rsidR="00FF0271" w:rsidRDefault="00F34746" w:rsidP="000251C2">
      <w:pPr>
        <w:autoSpaceDE w:val="0"/>
        <w:autoSpaceDN w:val="0"/>
        <w:adjustRightInd w:val="0"/>
        <w:spacing w:after="0" w:line="240" w:lineRule="auto"/>
        <w:rPr>
          <w:rFonts w:ascii="Calibri" w:hAnsi="Calibri" w:cs="Calibri"/>
          <w:sz w:val="20"/>
          <w:szCs w:val="20"/>
        </w:rPr>
      </w:pPr>
      <w:r>
        <w:rPr>
          <w:rFonts w:ascii="Calibri" w:hAnsi="Calibri" w:cs="Calibri"/>
          <w:sz w:val="20"/>
          <w:szCs w:val="20"/>
        </w:rPr>
        <w:t>-Les anniversaires</w:t>
      </w:r>
      <w:r w:rsidR="00350B06">
        <w:rPr>
          <w:rFonts w:ascii="Calibri" w:hAnsi="Calibri" w:cs="Calibri"/>
          <w:sz w:val="20"/>
          <w:szCs w:val="20"/>
        </w:rPr>
        <w:t> : l’enfant pourra apporter un seul bonbon par enfant.</w:t>
      </w:r>
    </w:p>
    <w:p w14:paraId="183AD89E" w14:textId="2CB3ED22" w:rsidR="00CB6DF9" w:rsidRDefault="00CB6DF9" w:rsidP="000251C2">
      <w:pPr>
        <w:autoSpaceDE w:val="0"/>
        <w:autoSpaceDN w:val="0"/>
        <w:adjustRightInd w:val="0"/>
        <w:spacing w:after="0" w:line="240" w:lineRule="auto"/>
        <w:rPr>
          <w:rFonts w:ascii="Calibri" w:hAnsi="Calibri" w:cs="Calibri"/>
          <w:sz w:val="20"/>
          <w:szCs w:val="20"/>
        </w:rPr>
      </w:pPr>
    </w:p>
    <w:p w14:paraId="2836F9D8" w14:textId="0018C929" w:rsidR="002160FE" w:rsidRPr="006B2779" w:rsidRDefault="006B2779" w:rsidP="000251C2">
      <w:pPr>
        <w:autoSpaceDE w:val="0"/>
        <w:autoSpaceDN w:val="0"/>
        <w:adjustRightInd w:val="0"/>
        <w:spacing w:after="0" w:line="240" w:lineRule="auto"/>
        <w:rPr>
          <w:rFonts w:ascii="Calibri" w:hAnsi="Calibri" w:cs="Calibri"/>
          <w:b/>
          <w:bCs/>
          <w:sz w:val="20"/>
          <w:szCs w:val="20"/>
        </w:rPr>
      </w:pPr>
      <w:r w:rsidRPr="006B2779">
        <w:rPr>
          <w:rFonts w:ascii="Calibri" w:hAnsi="Calibri" w:cs="Calibri"/>
          <w:b/>
          <w:bCs/>
          <w:sz w:val="20"/>
          <w:szCs w:val="20"/>
        </w:rPr>
        <w:t>3.6 Protection de l’enfance</w:t>
      </w:r>
    </w:p>
    <w:p w14:paraId="4891CC64" w14:textId="52CA6948" w:rsidR="006B2779" w:rsidRDefault="006B2779" w:rsidP="006B2779">
      <w:pPr>
        <w:autoSpaceDE w:val="0"/>
        <w:autoSpaceDN w:val="0"/>
        <w:adjustRightInd w:val="0"/>
        <w:spacing w:after="0" w:line="240" w:lineRule="auto"/>
        <w:rPr>
          <w:rFonts w:ascii="Calibri" w:hAnsi="Calibri" w:cs="Calibri"/>
          <w:sz w:val="20"/>
          <w:szCs w:val="20"/>
        </w:rPr>
      </w:pPr>
      <w:r>
        <w:rPr>
          <w:rFonts w:ascii="Calibri" w:hAnsi="Calibri" w:cs="Calibri"/>
          <w:sz w:val="20"/>
          <w:szCs w:val="20"/>
        </w:rPr>
        <w:t>-Conformément au cadre légal de la protection de l’enfance, si des éléments inquiétants concernant un enfant sont recueillis au sein de l’école, celle-ci a l’obligation d’informer les autorités compétentes.</w:t>
      </w:r>
    </w:p>
    <w:p w14:paraId="7C2BFE4A" w14:textId="23A42906" w:rsidR="006B2779" w:rsidRPr="0025508F" w:rsidRDefault="006B2779" w:rsidP="000251C2">
      <w:pPr>
        <w:autoSpaceDE w:val="0"/>
        <w:autoSpaceDN w:val="0"/>
        <w:adjustRightInd w:val="0"/>
        <w:spacing w:after="0" w:line="240" w:lineRule="auto"/>
        <w:rPr>
          <w:rFonts w:ascii="Calibri" w:hAnsi="Calibri" w:cs="Calibri"/>
          <w:sz w:val="20"/>
          <w:szCs w:val="20"/>
        </w:rPr>
      </w:pPr>
    </w:p>
    <w:p w14:paraId="677724C9" w14:textId="6BC6A085" w:rsidR="00627603" w:rsidRDefault="00CB6DF9" w:rsidP="002160FE">
      <w:pPr>
        <w:numPr>
          <w:ilvl w:val="0"/>
          <w:numId w:val="28"/>
        </w:numPr>
        <w:spacing w:after="0"/>
        <w:ind w:left="0"/>
        <w:rPr>
          <w:rFonts w:cstheme="minorHAnsi"/>
          <w:b/>
          <w:bCs/>
          <w:color w:val="0070C0"/>
          <w:sz w:val="24"/>
          <w:szCs w:val="24"/>
        </w:rPr>
      </w:pPr>
      <w:bookmarkStart w:id="6" w:name="_Hlk130462587"/>
      <w:r>
        <w:rPr>
          <w:rFonts w:cstheme="minorHAnsi"/>
          <w:b/>
          <w:bCs/>
          <w:i/>
          <w:iCs/>
          <w:noProof/>
          <w:u w:val="single"/>
        </w:rPr>
        <mc:AlternateContent>
          <mc:Choice Requires="wps">
            <w:drawing>
              <wp:anchor distT="0" distB="0" distL="114300" distR="114300" simplePos="0" relativeHeight="251668480" behindDoc="0" locked="0" layoutInCell="1" allowOverlap="1" wp14:anchorId="252C4CDE" wp14:editId="00D5CC47">
                <wp:simplePos x="0" y="0"/>
                <wp:positionH relativeFrom="leftMargin">
                  <wp:posOffset>238288</wp:posOffset>
                </wp:positionH>
                <wp:positionV relativeFrom="paragraph">
                  <wp:posOffset>-868264</wp:posOffset>
                </wp:positionV>
                <wp:extent cx="35642" cy="10806266"/>
                <wp:effectExtent l="38100" t="19050" r="40640" b="52705"/>
                <wp:wrapNone/>
                <wp:docPr id="1" name="Connecteur droit 1"/>
                <wp:cNvGraphicFramePr/>
                <a:graphic xmlns:a="http://schemas.openxmlformats.org/drawingml/2006/main">
                  <a:graphicData uri="http://schemas.microsoft.com/office/word/2010/wordprocessingShape">
                    <wps:wsp>
                      <wps:cNvCnPr/>
                      <wps:spPr>
                        <a:xfrm>
                          <a:off x="0" y="0"/>
                          <a:ext cx="35642" cy="10806266"/>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184B40" id="Connecteur droit 1" o:spid="_x0000_s1026" style="position:absolute;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8.75pt,-68.35pt" to="21.55pt,7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" strokecolor="#ffe699" strokeweight="6pt">
                <v:stroke joinstyle="miter"/>
                <w10:wrap anchorx="margin"/>
              </v:line>
            </w:pict>
          </mc:Fallback>
        </mc:AlternateContent>
      </w:r>
      <w:r w:rsidR="00627603" w:rsidRPr="00DC21CA">
        <w:rPr>
          <w:rFonts w:cstheme="minorHAnsi"/>
          <w:b/>
          <w:bCs/>
          <w:color w:val="0070C0"/>
          <w:sz w:val="24"/>
          <w:szCs w:val="24"/>
        </w:rPr>
        <w:t>La sécurité</w:t>
      </w:r>
      <w:r w:rsidR="00CD6534">
        <w:rPr>
          <w:rFonts w:cstheme="minorHAnsi"/>
          <w:b/>
          <w:bCs/>
          <w:color w:val="0070C0"/>
          <w:sz w:val="24"/>
          <w:szCs w:val="24"/>
        </w:rPr>
        <w:br/>
      </w:r>
      <w:r w:rsidR="00CD6534" w:rsidRPr="00CD6534">
        <w:rPr>
          <w:rFonts w:cstheme="minorHAnsi"/>
          <w:b/>
          <w:bCs/>
          <w:sz w:val="20"/>
          <w:szCs w:val="20"/>
        </w:rPr>
        <w:t>4.1 Objets :</w:t>
      </w:r>
    </w:p>
    <w:bookmarkEnd w:id="6"/>
    <w:p w14:paraId="121409D4" w14:textId="265C7FF8" w:rsidR="00C62977" w:rsidRDefault="00C62977" w:rsidP="002160FE">
      <w:pPr>
        <w:spacing w:after="0"/>
        <w:rPr>
          <w:rFonts w:cstheme="minorHAnsi"/>
          <w:sz w:val="20"/>
          <w:szCs w:val="20"/>
        </w:rPr>
      </w:pPr>
      <w:r w:rsidRPr="00C62977">
        <w:rPr>
          <w:rFonts w:cstheme="minorHAnsi"/>
          <w:sz w:val="20"/>
          <w:szCs w:val="20"/>
        </w:rPr>
        <w:t>-</w:t>
      </w:r>
      <w:r w:rsidR="00D557B5">
        <w:rPr>
          <w:rFonts w:cstheme="minorHAnsi"/>
          <w:sz w:val="20"/>
          <w:szCs w:val="20"/>
        </w:rPr>
        <w:t>A</w:t>
      </w:r>
      <w:r w:rsidRPr="00C62977">
        <w:rPr>
          <w:rFonts w:cstheme="minorHAnsi"/>
          <w:sz w:val="20"/>
          <w:szCs w:val="20"/>
        </w:rPr>
        <w:t>ucun objet</w:t>
      </w:r>
      <w:r>
        <w:rPr>
          <w:rFonts w:cstheme="minorHAnsi"/>
          <w:sz w:val="20"/>
          <w:szCs w:val="20"/>
        </w:rPr>
        <w:t xml:space="preserve"> dangereux, susceptible d’occasionner des blessures </w:t>
      </w:r>
      <w:r w:rsidR="00CD3759">
        <w:rPr>
          <w:rFonts w:cstheme="minorHAnsi"/>
          <w:sz w:val="20"/>
          <w:szCs w:val="20"/>
        </w:rPr>
        <w:t>(objets pointus, coupants, piquants, inflammables, médicaments) ou</w:t>
      </w:r>
      <w:r>
        <w:rPr>
          <w:rFonts w:cstheme="minorHAnsi"/>
          <w:sz w:val="20"/>
          <w:szCs w:val="20"/>
        </w:rPr>
        <w:t xml:space="preserve"> de provoquer le désordre ne sera apporté à l’école. </w:t>
      </w:r>
    </w:p>
    <w:p w14:paraId="2B7B27CA" w14:textId="3D598C14" w:rsidR="00CD3759" w:rsidRDefault="00CD3759" w:rsidP="002160FE">
      <w:pPr>
        <w:spacing w:after="0"/>
        <w:rPr>
          <w:rFonts w:cstheme="minorHAnsi"/>
          <w:sz w:val="20"/>
          <w:szCs w:val="20"/>
        </w:rPr>
      </w:pPr>
      <w:r>
        <w:rPr>
          <w:rFonts w:cstheme="minorHAnsi"/>
          <w:sz w:val="20"/>
          <w:szCs w:val="20"/>
        </w:rPr>
        <w:t>-</w:t>
      </w:r>
      <w:r w:rsidR="00D557B5">
        <w:rPr>
          <w:rFonts w:cstheme="minorHAnsi"/>
          <w:sz w:val="20"/>
          <w:szCs w:val="20"/>
        </w:rPr>
        <w:t>A</w:t>
      </w:r>
      <w:r>
        <w:rPr>
          <w:rFonts w:cstheme="minorHAnsi"/>
          <w:sz w:val="20"/>
          <w:szCs w:val="20"/>
        </w:rPr>
        <w:t>ucun objet de valeur (bijoux, tablettes…)</w:t>
      </w:r>
      <w:r w:rsidR="00E40052">
        <w:rPr>
          <w:rFonts w:cstheme="minorHAnsi"/>
          <w:sz w:val="20"/>
          <w:szCs w:val="20"/>
        </w:rPr>
        <w:t xml:space="preserve"> ou argent,</w:t>
      </w:r>
      <w:r w:rsidR="00D557B5">
        <w:rPr>
          <w:rFonts w:cstheme="minorHAnsi"/>
          <w:sz w:val="20"/>
          <w:szCs w:val="20"/>
        </w:rPr>
        <w:t xml:space="preserve"> </w:t>
      </w:r>
      <w:r>
        <w:rPr>
          <w:rFonts w:cstheme="minorHAnsi"/>
          <w:sz w:val="20"/>
          <w:szCs w:val="20"/>
        </w:rPr>
        <w:t>susceptible d’attirer la convoitise</w:t>
      </w:r>
      <w:r w:rsidR="00E40052">
        <w:rPr>
          <w:rFonts w:cstheme="minorHAnsi"/>
          <w:sz w:val="20"/>
          <w:szCs w:val="20"/>
        </w:rPr>
        <w:t>,</w:t>
      </w:r>
      <w:r>
        <w:rPr>
          <w:rFonts w:cstheme="minorHAnsi"/>
          <w:sz w:val="20"/>
          <w:szCs w:val="20"/>
        </w:rPr>
        <w:t xml:space="preserve"> ne sera apporté à l’école.</w:t>
      </w:r>
      <w:r w:rsidR="00EB4E58">
        <w:rPr>
          <w:rFonts w:cstheme="minorHAnsi"/>
          <w:sz w:val="20"/>
          <w:szCs w:val="20"/>
        </w:rPr>
        <w:t xml:space="preserve"> </w:t>
      </w:r>
    </w:p>
    <w:p w14:paraId="48A8BB32" w14:textId="60814B28" w:rsidR="00D557B5" w:rsidRDefault="00D557B5" w:rsidP="002160FE">
      <w:pPr>
        <w:spacing w:after="0"/>
        <w:rPr>
          <w:rFonts w:cstheme="minorHAnsi"/>
          <w:sz w:val="20"/>
          <w:szCs w:val="20"/>
        </w:rPr>
      </w:pPr>
      <w:r>
        <w:rPr>
          <w:rFonts w:cstheme="minorHAnsi"/>
          <w:sz w:val="20"/>
          <w:szCs w:val="20"/>
        </w:rPr>
        <w:t>-</w:t>
      </w:r>
      <w:r w:rsidR="00E40052" w:rsidRPr="00E40052">
        <w:rPr>
          <w:rFonts w:cstheme="minorHAnsi"/>
          <w:sz w:val="20"/>
          <w:szCs w:val="20"/>
        </w:rPr>
        <w:t>L'utilisation d'un téléphone portable ou de tout autre équipement terminal de communications électroniques (objets connectés</w:t>
      </w:r>
      <w:r w:rsidR="00350B06">
        <w:rPr>
          <w:rFonts w:cstheme="minorHAnsi"/>
          <w:sz w:val="20"/>
          <w:szCs w:val="20"/>
        </w:rPr>
        <w:t xml:space="preserve"> ou connectables</w:t>
      </w:r>
      <w:r w:rsidR="00E40052" w:rsidRPr="00E40052">
        <w:rPr>
          <w:rFonts w:cstheme="minorHAnsi"/>
          <w:sz w:val="20"/>
          <w:szCs w:val="20"/>
        </w:rPr>
        <w:t>) par un élève est interdite.</w:t>
      </w:r>
    </w:p>
    <w:p w14:paraId="689241F3" w14:textId="56BBBC78" w:rsidR="00EB4E58" w:rsidRDefault="00EB4E58" w:rsidP="002160FE">
      <w:pPr>
        <w:spacing w:after="0"/>
        <w:rPr>
          <w:rFonts w:cstheme="minorHAnsi"/>
          <w:sz w:val="20"/>
          <w:szCs w:val="20"/>
        </w:rPr>
      </w:pPr>
      <w:r>
        <w:rPr>
          <w:rFonts w:cstheme="minorHAnsi"/>
          <w:sz w:val="20"/>
          <w:szCs w:val="20"/>
        </w:rPr>
        <w:t>-Tout objet interdit par le règlement intérieur sera confisqué</w:t>
      </w:r>
      <w:r w:rsidR="00350B06">
        <w:rPr>
          <w:rFonts w:cstheme="minorHAnsi"/>
          <w:sz w:val="20"/>
          <w:szCs w:val="20"/>
        </w:rPr>
        <w:t xml:space="preserve"> et rendu ultérieurement.</w:t>
      </w:r>
    </w:p>
    <w:p w14:paraId="6E8329CE" w14:textId="381A59D0" w:rsidR="00310CCF" w:rsidRPr="008A042A" w:rsidRDefault="00310CCF" w:rsidP="00350B06">
      <w:pPr>
        <w:spacing w:after="0"/>
        <w:rPr>
          <w:rFonts w:cstheme="minorHAnsi"/>
          <w:sz w:val="20"/>
          <w:szCs w:val="20"/>
        </w:rPr>
      </w:pPr>
    </w:p>
    <w:p w14:paraId="71FBA155" w14:textId="1AE868FA" w:rsidR="00CD6534" w:rsidRDefault="00CD6534" w:rsidP="002160FE">
      <w:pPr>
        <w:spacing w:after="0"/>
        <w:rPr>
          <w:rFonts w:cstheme="minorHAnsi"/>
          <w:b/>
          <w:bCs/>
          <w:sz w:val="20"/>
          <w:szCs w:val="20"/>
        </w:rPr>
      </w:pPr>
      <w:r w:rsidRPr="00CD6534">
        <w:rPr>
          <w:rFonts w:cstheme="minorHAnsi"/>
          <w:b/>
          <w:bCs/>
          <w:sz w:val="20"/>
          <w:szCs w:val="20"/>
        </w:rPr>
        <w:t>4.</w:t>
      </w:r>
      <w:r w:rsidR="00350B06">
        <w:rPr>
          <w:rFonts w:cstheme="minorHAnsi"/>
          <w:b/>
          <w:bCs/>
          <w:sz w:val="20"/>
          <w:szCs w:val="20"/>
        </w:rPr>
        <w:t>2</w:t>
      </w:r>
      <w:r w:rsidRPr="00CD6534">
        <w:rPr>
          <w:rFonts w:cstheme="minorHAnsi"/>
          <w:b/>
          <w:bCs/>
          <w:sz w:val="20"/>
          <w:szCs w:val="20"/>
        </w:rPr>
        <w:t xml:space="preserve"> Divers</w:t>
      </w:r>
    </w:p>
    <w:p w14:paraId="223BAF82" w14:textId="7D19670C" w:rsidR="00C62977" w:rsidRDefault="00813E3E" w:rsidP="00A23C08">
      <w:pPr>
        <w:spacing w:after="0"/>
        <w:rPr>
          <w:rFonts w:cstheme="minorHAnsi"/>
          <w:sz w:val="20"/>
          <w:szCs w:val="20"/>
        </w:rPr>
      </w:pPr>
      <w:r>
        <w:rPr>
          <w:rFonts w:cstheme="minorHAnsi"/>
          <w:sz w:val="20"/>
          <w:szCs w:val="20"/>
        </w:rPr>
        <w:t>-L</w:t>
      </w:r>
      <w:r w:rsidR="00923400">
        <w:rPr>
          <w:rFonts w:cstheme="minorHAnsi"/>
          <w:sz w:val="20"/>
          <w:szCs w:val="20"/>
        </w:rPr>
        <w:t>’accès aux</w:t>
      </w:r>
      <w:r>
        <w:rPr>
          <w:rFonts w:cstheme="minorHAnsi"/>
          <w:sz w:val="20"/>
          <w:szCs w:val="20"/>
        </w:rPr>
        <w:t xml:space="preserve"> jeux de cours</w:t>
      </w:r>
      <w:r w:rsidR="00FC756D">
        <w:rPr>
          <w:rFonts w:cstheme="minorHAnsi"/>
          <w:sz w:val="20"/>
          <w:szCs w:val="20"/>
        </w:rPr>
        <w:t xml:space="preserve"> </w:t>
      </w:r>
      <w:r w:rsidR="00923400">
        <w:rPr>
          <w:rFonts w:cstheme="minorHAnsi"/>
          <w:sz w:val="20"/>
          <w:szCs w:val="20"/>
        </w:rPr>
        <w:t xml:space="preserve">est autorisé uniquement sur les temps </w:t>
      </w:r>
      <w:r w:rsidR="00FC756D">
        <w:rPr>
          <w:rFonts w:cstheme="minorHAnsi"/>
          <w:sz w:val="20"/>
          <w:szCs w:val="20"/>
        </w:rPr>
        <w:t>scolaires</w:t>
      </w:r>
      <w:r w:rsidR="00923400">
        <w:rPr>
          <w:rFonts w:cstheme="minorHAnsi"/>
          <w:sz w:val="20"/>
          <w:szCs w:val="20"/>
        </w:rPr>
        <w:t xml:space="preserve"> et sous la surveillance des enseignants</w:t>
      </w:r>
      <w:r w:rsidR="00044AE8">
        <w:rPr>
          <w:rFonts w:cstheme="minorHAnsi"/>
          <w:sz w:val="20"/>
          <w:szCs w:val="20"/>
        </w:rPr>
        <w:t>.</w:t>
      </w:r>
    </w:p>
    <w:p w14:paraId="6063C82A" w14:textId="3B4A3C72" w:rsidR="00A23C08" w:rsidRDefault="00A23C08" w:rsidP="00A23C08">
      <w:pPr>
        <w:spacing w:after="0"/>
        <w:rPr>
          <w:rFonts w:cstheme="minorHAnsi"/>
          <w:sz w:val="20"/>
          <w:szCs w:val="20"/>
        </w:rPr>
      </w:pPr>
      <w:r>
        <w:rPr>
          <w:rFonts w:cstheme="minorHAnsi"/>
          <w:sz w:val="20"/>
          <w:szCs w:val="20"/>
        </w:rPr>
        <w:t>-</w:t>
      </w:r>
      <w:r w:rsidRPr="00A23C08">
        <w:t xml:space="preserve"> </w:t>
      </w:r>
      <w:r w:rsidRPr="00A23C08">
        <w:rPr>
          <w:rFonts w:cstheme="minorHAnsi"/>
          <w:sz w:val="20"/>
          <w:szCs w:val="20"/>
        </w:rPr>
        <w:t>Il est strictement interdit de fumer dans l’enceinte de l’école</w:t>
      </w:r>
      <w:r>
        <w:rPr>
          <w:rFonts w:cstheme="minorHAnsi"/>
          <w:sz w:val="20"/>
          <w:szCs w:val="20"/>
        </w:rPr>
        <w:t>.</w:t>
      </w:r>
    </w:p>
    <w:p w14:paraId="48D5940F" w14:textId="05A8D9D7" w:rsidR="00F77B8F" w:rsidRDefault="00F77B8F" w:rsidP="00A23C08">
      <w:pPr>
        <w:spacing w:after="0"/>
        <w:rPr>
          <w:rFonts w:cstheme="minorHAnsi"/>
          <w:sz w:val="20"/>
          <w:szCs w:val="20"/>
        </w:rPr>
      </w:pPr>
      <w:r>
        <w:rPr>
          <w:rFonts w:cstheme="minorHAnsi"/>
          <w:sz w:val="20"/>
          <w:szCs w:val="20"/>
        </w:rPr>
        <w:t>-</w:t>
      </w:r>
      <w:r w:rsidRPr="00F77B8F">
        <w:t xml:space="preserve"> </w:t>
      </w:r>
      <w:r w:rsidRPr="00F77B8F">
        <w:rPr>
          <w:rFonts w:cstheme="minorHAnsi"/>
          <w:sz w:val="20"/>
          <w:szCs w:val="20"/>
        </w:rPr>
        <w:t xml:space="preserve">Toute personne intervenant </w:t>
      </w:r>
      <w:r>
        <w:rPr>
          <w:rFonts w:cstheme="minorHAnsi"/>
          <w:sz w:val="20"/>
          <w:szCs w:val="20"/>
        </w:rPr>
        <w:t>(parents</w:t>
      </w:r>
      <w:r w:rsidR="005C5063">
        <w:rPr>
          <w:rFonts w:cstheme="minorHAnsi"/>
          <w:sz w:val="20"/>
          <w:szCs w:val="20"/>
        </w:rPr>
        <w:t>, professionnels</w:t>
      </w:r>
      <w:r>
        <w:rPr>
          <w:rFonts w:cstheme="minorHAnsi"/>
          <w:sz w:val="20"/>
          <w:szCs w:val="20"/>
        </w:rPr>
        <w:t xml:space="preserve"> ou</w:t>
      </w:r>
      <w:r w:rsidR="005C5063">
        <w:rPr>
          <w:rFonts w:cstheme="minorHAnsi"/>
          <w:sz w:val="20"/>
          <w:szCs w:val="20"/>
        </w:rPr>
        <w:t xml:space="preserve"> </w:t>
      </w:r>
      <w:r>
        <w:rPr>
          <w:rFonts w:cstheme="minorHAnsi"/>
          <w:sz w:val="20"/>
          <w:szCs w:val="20"/>
        </w:rPr>
        <w:t xml:space="preserve">bénévoles) </w:t>
      </w:r>
      <w:r w:rsidRPr="00F77B8F">
        <w:rPr>
          <w:rFonts w:cstheme="minorHAnsi"/>
          <w:sz w:val="20"/>
          <w:szCs w:val="20"/>
        </w:rPr>
        <w:t xml:space="preserve">dans l’école </w:t>
      </w:r>
      <w:r w:rsidR="000625F3">
        <w:rPr>
          <w:rFonts w:cstheme="minorHAnsi"/>
          <w:sz w:val="20"/>
          <w:szCs w:val="20"/>
        </w:rPr>
        <w:t>doit être autorisée par le chef d’établissement</w:t>
      </w:r>
      <w:r w:rsidRPr="00F77B8F">
        <w:rPr>
          <w:rFonts w:cstheme="minorHAnsi"/>
          <w:sz w:val="20"/>
          <w:szCs w:val="20"/>
        </w:rPr>
        <w:t xml:space="preserve">. </w:t>
      </w:r>
    </w:p>
    <w:p w14:paraId="47CB16C8" w14:textId="30F136B7" w:rsidR="00F77B8F" w:rsidRDefault="005C5063" w:rsidP="00A23C08">
      <w:pPr>
        <w:spacing w:after="0"/>
        <w:rPr>
          <w:rFonts w:cstheme="minorHAnsi"/>
          <w:sz w:val="20"/>
          <w:szCs w:val="20"/>
        </w:rPr>
      </w:pPr>
      <w:r>
        <w:rPr>
          <w:rFonts w:cstheme="minorHAnsi"/>
          <w:sz w:val="20"/>
          <w:szCs w:val="20"/>
        </w:rPr>
        <w:lastRenderedPageBreak/>
        <w:t>-</w:t>
      </w:r>
      <w:r w:rsidRPr="005C5063">
        <w:rPr>
          <w:rFonts w:cstheme="minorHAnsi"/>
          <w:sz w:val="20"/>
          <w:szCs w:val="20"/>
        </w:rPr>
        <w:t xml:space="preserve"> </w:t>
      </w:r>
      <w:r>
        <w:rPr>
          <w:rFonts w:cstheme="minorHAnsi"/>
          <w:sz w:val="20"/>
          <w:szCs w:val="20"/>
        </w:rPr>
        <w:t>P</w:t>
      </w:r>
      <w:r w:rsidRPr="00F77B8F">
        <w:rPr>
          <w:rFonts w:cstheme="minorHAnsi"/>
          <w:sz w:val="20"/>
          <w:szCs w:val="20"/>
        </w:rPr>
        <w:t>endant le temps scolaire</w:t>
      </w:r>
      <w:r>
        <w:rPr>
          <w:rFonts w:cstheme="minorHAnsi"/>
          <w:sz w:val="20"/>
          <w:szCs w:val="20"/>
        </w:rPr>
        <w:t xml:space="preserve">, les intervenants (parents bénévoles, accompagnateurs) s’engagent à </w:t>
      </w:r>
      <w:r w:rsidRPr="00F77B8F">
        <w:rPr>
          <w:rFonts w:cstheme="minorHAnsi"/>
          <w:sz w:val="20"/>
          <w:szCs w:val="20"/>
        </w:rPr>
        <w:t>respecter</w:t>
      </w:r>
      <w:r>
        <w:rPr>
          <w:rFonts w:cstheme="minorHAnsi"/>
          <w:sz w:val="20"/>
          <w:szCs w:val="20"/>
        </w:rPr>
        <w:t xml:space="preserve"> les consignes données par l’enseignant.</w:t>
      </w:r>
    </w:p>
    <w:p w14:paraId="1A82D988" w14:textId="77777777" w:rsidR="005C5063" w:rsidRDefault="005C5063" w:rsidP="00A23C08">
      <w:pPr>
        <w:spacing w:after="0"/>
        <w:rPr>
          <w:rFonts w:cstheme="minorHAnsi"/>
          <w:sz w:val="20"/>
          <w:szCs w:val="20"/>
        </w:rPr>
      </w:pPr>
    </w:p>
    <w:p w14:paraId="461FE7ED" w14:textId="61100EEB" w:rsidR="00B958D1" w:rsidRDefault="00B958D1" w:rsidP="00B958D1">
      <w:pPr>
        <w:numPr>
          <w:ilvl w:val="0"/>
          <w:numId w:val="28"/>
        </w:numPr>
        <w:spacing w:after="0"/>
        <w:ind w:left="0"/>
        <w:rPr>
          <w:rFonts w:cstheme="minorHAnsi"/>
          <w:b/>
          <w:bCs/>
          <w:color w:val="0070C0"/>
          <w:sz w:val="24"/>
          <w:szCs w:val="24"/>
        </w:rPr>
      </w:pPr>
      <w:r w:rsidRPr="00DC21CA">
        <w:rPr>
          <w:rFonts w:cstheme="minorHAnsi"/>
          <w:b/>
          <w:bCs/>
          <w:color w:val="0070C0"/>
          <w:sz w:val="24"/>
          <w:szCs w:val="24"/>
        </w:rPr>
        <w:t xml:space="preserve">La </w:t>
      </w:r>
      <w:r>
        <w:rPr>
          <w:rFonts w:cstheme="minorHAnsi"/>
          <w:b/>
          <w:bCs/>
          <w:color w:val="0070C0"/>
          <w:sz w:val="24"/>
          <w:szCs w:val="24"/>
        </w:rPr>
        <w:t>communication avec les familles</w:t>
      </w:r>
      <w:r w:rsidR="00B07A88">
        <w:rPr>
          <w:rFonts w:cstheme="minorHAnsi"/>
          <w:b/>
          <w:bCs/>
          <w:color w:val="0070C0"/>
          <w:sz w:val="24"/>
          <w:szCs w:val="24"/>
        </w:rPr>
        <w:t xml:space="preserve"> </w:t>
      </w:r>
    </w:p>
    <w:p w14:paraId="6DBB9E27" w14:textId="2FBCA2A1" w:rsidR="00B958D1" w:rsidRPr="00B958D1" w:rsidRDefault="00B958D1" w:rsidP="00B958D1">
      <w:pPr>
        <w:spacing w:after="0"/>
        <w:rPr>
          <w:rFonts w:cstheme="minorHAnsi"/>
          <w:sz w:val="20"/>
          <w:szCs w:val="20"/>
        </w:rPr>
      </w:pPr>
    </w:p>
    <w:p w14:paraId="51AF3202" w14:textId="0E1539CB" w:rsidR="00B958D1" w:rsidRPr="00B958D1" w:rsidRDefault="00EF191D" w:rsidP="00B958D1">
      <w:pPr>
        <w:spacing w:after="0"/>
        <w:rPr>
          <w:rFonts w:cstheme="minorHAnsi"/>
          <w:b/>
          <w:bCs/>
          <w:sz w:val="20"/>
          <w:szCs w:val="20"/>
        </w:rPr>
      </w:pPr>
      <w:r>
        <w:rPr>
          <w:rFonts w:cstheme="minorHAnsi"/>
          <w:b/>
          <w:bCs/>
          <w:sz w:val="20"/>
          <w:szCs w:val="20"/>
        </w:rPr>
        <w:t>5</w:t>
      </w:r>
      <w:r w:rsidR="00B958D1" w:rsidRPr="00B958D1">
        <w:rPr>
          <w:rFonts w:cstheme="minorHAnsi"/>
          <w:b/>
          <w:bCs/>
          <w:sz w:val="20"/>
          <w:szCs w:val="20"/>
        </w:rPr>
        <w:t>.1. Outils de communication</w:t>
      </w:r>
    </w:p>
    <w:p w14:paraId="491E49AC" w14:textId="13C9596D" w:rsidR="00B958D1" w:rsidRPr="00B958D1" w:rsidRDefault="00B958D1" w:rsidP="00B958D1">
      <w:pPr>
        <w:spacing w:after="0"/>
        <w:rPr>
          <w:rFonts w:cstheme="minorHAnsi"/>
          <w:sz w:val="20"/>
          <w:szCs w:val="20"/>
        </w:rPr>
      </w:pPr>
      <w:bookmarkStart w:id="7" w:name="_Hlk130656220"/>
      <w:r w:rsidRPr="00B958D1">
        <w:rPr>
          <w:rFonts w:cstheme="minorHAnsi"/>
          <w:sz w:val="20"/>
          <w:szCs w:val="20"/>
        </w:rPr>
        <w:t>-Le cahier de liaison</w:t>
      </w:r>
      <w:r w:rsidR="00350B06">
        <w:rPr>
          <w:rFonts w:cstheme="minorHAnsi"/>
          <w:sz w:val="20"/>
          <w:szCs w:val="20"/>
        </w:rPr>
        <w:t xml:space="preserve"> et le mail de </w:t>
      </w:r>
      <w:proofErr w:type="gramStart"/>
      <w:r w:rsidR="00350B06">
        <w:rPr>
          <w:rFonts w:cstheme="minorHAnsi"/>
          <w:sz w:val="20"/>
          <w:szCs w:val="20"/>
        </w:rPr>
        <w:t xml:space="preserve">l’école </w:t>
      </w:r>
      <w:r w:rsidRPr="00B958D1">
        <w:rPr>
          <w:rFonts w:cstheme="minorHAnsi"/>
          <w:sz w:val="20"/>
          <w:szCs w:val="20"/>
        </w:rPr>
        <w:t xml:space="preserve"> informe</w:t>
      </w:r>
      <w:r w:rsidR="00350B06">
        <w:rPr>
          <w:rFonts w:cstheme="minorHAnsi"/>
          <w:sz w:val="20"/>
          <w:szCs w:val="20"/>
        </w:rPr>
        <w:t>nt</w:t>
      </w:r>
      <w:proofErr w:type="gramEnd"/>
      <w:r w:rsidRPr="00B958D1">
        <w:rPr>
          <w:rFonts w:cstheme="minorHAnsi"/>
          <w:sz w:val="20"/>
          <w:szCs w:val="20"/>
        </w:rPr>
        <w:t xml:space="preserve"> les familles de la vie de l’établissement. Ce cahier sera remis dans le cartable de l’enfant chaque soir. Les responsables le consultent régulièrement. Les circulaires doivent être signées.</w:t>
      </w:r>
    </w:p>
    <w:p w14:paraId="29FD283F" w14:textId="0DD49CF6" w:rsidR="00B958D1" w:rsidRPr="00FB177B" w:rsidRDefault="00FB177B" w:rsidP="00B958D1">
      <w:pPr>
        <w:spacing w:after="0"/>
        <w:rPr>
          <w:rFonts w:cstheme="minorHAnsi"/>
          <w:color w:val="000000" w:themeColor="text1"/>
          <w:sz w:val="20"/>
          <w:szCs w:val="20"/>
        </w:rPr>
      </w:pPr>
      <w:r>
        <w:rPr>
          <w:rFonts w:cstheme="minorHAnsi"/>
          <w:sz w:val="20"/>
          <w:szCs w:val="20"/>
        </w:rPr>
        <w:t>-</w:t>
      </w:r>
      <w:r w:rsidR="00B958D1" w:rsidRPr="00B958D1">
        <w:rPr>
          <w:rFonts w:cstheme="minorHAnsi"/>
          <w:sz w:val="20"/>
          <w:szCs w:val="20"/>
        </w:rPr>
        <w:t>Des informations</w:t>
      </w:r>
      <w:r>
        <w:rPr>
          <w:rFonts w:cstheme="minorHAnsi"/>
          <w:sz w:val="20"/>
          <w:szCs w:val="20"/>
        </w:rPr>
        <w:t xml:space="preserve"> à caractère général</w:t>
      </w:r>
      <w:r>
        <w:rPr>
          <w:rFonts w:cstheme="minorHAnsi"/>
          <w:color w:val="7030A0"/>
          <w:sz w:val="20"/>
          <w:szCs w:val="20"/>
        </w:rPr>
        <w:t xml:space="preserve"> </w:t>
      </w:r>
      <w:r w:rsidR="00B958D1" w:rsidRPr="00B958D1">
        <w:rPr>
          <w:rFonts w:cstheme="minorHAnsi"/>
          <w:sz w:val="20"/>
          <w:szCs w:val="20"/>
        </w:rPr>
        <w:t xml:space="preserve">sont transmises par </w:t>
      </w:r>
      <w:r w:rsidR="00350B06">
        <w:rPr>
          <w:rFonts w:cstheme="minorHAnsi"/>
          <w:sz w:val="20"/>
          <w:szCs w:val="20"/>
        </w:rPr>
        <w:t>mail ec.paulx.pere-ceyrac@ec44.fr</w:t>
      </w:r>
    </w:p>
    <w:bookmarkEnd w:id="7"/>
    <w:p w14:paraId="5091E4F4" w14:textId="77777777" w:rsidR="00310CCF" w:rsidRPr="0075739C" w:rsidRDefault="00310CCF" w:rsidP="00B958D1">
      <w:pPr>
        <w:spacing w:after="0"/>
        <w:rPr>
          <w:rFonts w:cstheme="minorHAnsi"/>
          <w:color w:val="7030A0"/>
          <w:sz w:val="20"/>
          <w:szCs w:val="20"/>
        </w:rPr>
      </w:pPr>
    </w:p>
    <w:p w14:paraId="6FFDCDC7" w14:textId="4AC21569" w:rsidR="00B958D1" w:rsidRPr="00B958D1" w:rsidRDefault="00006B77" w:rsidP="00B958D1">
      <w:pPr>
        <w:spacing w:after="0"/>
        <w:rPr>
          <w:rFonts w:cstheme="minorHAnsi"/>
          <w:b/>
          <w:bCs/>
          <w:sz w:val="20"/>
          <w:szCs w:val="20"/>
        </w:rPr>
      </w:pPr>
      <w:r>
        <w:rPr>
          <w:rFonts w:cstheme="minorHAnsi"/>
          <w:b/>
          <w:bCs/>
          <w:sz w:val="20"/>
          <w:szCs w:val="20"/>
        </w:rPr>
        <w:t>5</w:t>
      </w:r>
      <w:r w:rsidR="00B958D1" w:rsidRPr="00B958D1">
        <w:rPr>
          <w:rFonts w:cstheme="minorHAnsi"/>
          <w:b/>
          <w:bCs/>
          <w:sz w:val="20"/>
          <w:szCs w:val="20"/>
        </w:rPr>
        <w:t>.2. Rencontres </w:t>
      </w:r>
    </w:p>
    <w:p w14:paraId="76CC43C6" w14:textId="51A6C773" w:rsidR="00B958D1" w:rsidRPr="00B958D1" w:rsidRDefault="00B958D1" w:rsidP="00B958D1">
      <w:pPr>
        <w:spacing w:after="0"/>
        <w:rPr>
          <w:rFonts w:cstheme="minorHAnsi"/>
          <w:sz w:val="20"/>
          <w:szCs w:val="20"/>
        </w:rPr>
      </w:pPr>
      <w:r w:rsidRPr="00B958D1">
        <w:rPr>
          <w:rFonts w:cstheme="minorHAnsi"/>
          <w:sz w:val="20"/>
          <w:szCs w:val="20"/>
        </w:rPr>
        <w:t>-</w:t>
      </w:r>
      <w:r w:rsidR="0075739C">
        <w:rPr>
          <w:rFonts w:cstheme="minorHAnsi"/>
          <w:sz w:val="20"/>
          <w:szCs w:val="20"/>
        </w:rPr>
        <w:t>U</w:t>
      </w:r>
      <w:r w:rsidRPr="00B958D1">
        <w:rPr>
          <w:rFonts w:cstheme="minorHAnsi"/>
          <w:sz w:val="20"/>
          <w:szCs w:val="20"/>
        </w:rPr>
        <w:t xml:space="preserve">ne réunion de classe présente en début d’année </w:t>
      </w:r>
      <w:r w:rsidR="00E76603">
        <w:rPr>
          <w:rFonts w:cstheme="minorHAnsi"/>
          <w:sz w:val="20"/>
          <w:szCs w:val="20"/>
        </w:rPr>
        <w:t xml:space="preserve">le fonctionnement, </w:t>
      </w:r>
      <w:r w:rsidRPr="00B958D1">
        <w:rPr>
          <w:rFonts w:cstheme="minorHAnsi"/>
          <w:sz w:val="20"/>
          <w:szCs w:val="20"/>
        </w:rPr>
        <w:t>les objectifs et les projets de l’année</w:t>
      </w:r>
      <w:r w:rsidR="00E76603">
        <w:rPr>
          <w:rFonts w:cstheme="minorHAnsi"/>
          <w:sz w:val="20"/>
          <w:szCs w:val="20"/>
        </w:rPr>
        <w:t>.</w:t>
      </w:r>
    </w:p>
    <w:p w14:paraId="15510622" w14:textId="651185C7" w:rsidR="00B958D1" w:rsidRPr="00B958D1" w:rsidRDefault="00B958D1" w:rsidP="00B958D1">
      <w:pPr>
        <w:spacing w:after="0"/>
        <w:rPr>
          <w:rFonts w:cstheme="minorHAnsi"/>
          <w:sz w:val="20"/>
          <w:szCs w:val="20"/>
        </w:rPr>
      </w:pPr>
      <w:r w:rsidRPr="00B958D1">
        <w:rPr>
          <w:rFonts w:cstheme="minorHAnsi"/>
          <w:sz w:val="20"/>
          <w:szCs w:val="20"/>
        </w:rPr>
        <w:t xml:space="preserve">-Les parents sont reçus par les enseignants, sur rendez-vous, </w:t>
      </w:r>
      <w:r w:rsidR="00350B06">
        <w:rPr>
          <w:rFonts w:cstheme="minorHAnsi"/>
          <w:sz w:val="20"/>
          <w:szCs w:val="20"/>
        </w:rPr>
        <w:t>lorsqu’</w:t>
      </w:r>
      <w:r w:rsidRPr="00B958D1">
        <w:rPr>
          <w:rFonts w:cstheme="minorHAnsi"/>
          <w:sz w:val="20"/>
          <w:szCs w:val="20"/>
        </w:rPr>
        <w:t xml:space="preserve"> qu’ils en font la demande</w:t>
      </w:r>
      <w:r w:rsidR="00E76603">
        <w:rPr>
          <w:rFonts w:cstheme="minorHAnsi"/>
          <w:sz w:val="20"/>
          <w:szCs w:val="20"/>
        </w:rPr>
        <w:t xml:space="preserve"> </w:t>
      </w:r>
      <w:r w:rsidRPr="00B958D1">
        <w:rPr>
          <w:rFonts w:cstheme="minorHAnsi"/>
          <w:sz w:val="20"/>
          <w:szCs w:val="20"/>
        </w:rPr>
        <w:t>à l’aide du cahier de liaison,</w:t>
      </w:r>
    </w:p>
    <w:p w14:paraId="6064FBEC" w14:textId="4F584D71" w:rsidR="00B958D1" w:rsidRPr="00B958D1" w:rsidRDefault="00B958D1" w:rsidP="00B958D1">
      <w:pPr>
        <w:spacing w:after="0"/>
        <w:rPr>
          <w:rFonts w:cstheme="minorHAnsi"/>
          <w:sz w:val="20"/>
          <w:szCs w:val="20"/>
        </w:rPr>
      </w:pPr>
      <w:r w:rsidRPr="00B958D1">
        <w:rPr>
          <w:rFonts w:cstheme="minorHAnsi"/>
          <w:sz w:val="20"/>
          <w:szCs w:val="20"/>
        </w:rPr>
        <w:t>-</w:t>
      </w:r>
      <w:r w:rsidR="0075739C">
        <w:rPr>
          <w:rFonts w:cstheme="minorHAnsi"/>
          <w:sz w:val="20"/>
          <w:szCs w:val="20"/>
        </w:rPr>
        <w:t>D</w:t>
      </w:r>
      <w:r w:rsidRPr="00B958D1">
        <w:rPr>
          <w:rFonts w:cstheme="minorHAnsi"/>
          <w:sz w:val="20"/>
          <w:szCs w:val="20"/>
        </w:rPr>
        <w:t>es</w:t>
      </w:r>
      <w:r w:rsidR="00350B06">
        <w:rPr>
          <w:rFonts w:cstheme="minorHAnsi"/>
          <w:sz w:val="20"/>
          <w:szCs w:val="20"/>
        </w:rPr>
        <w:t xml:space="preserve"> </w:t>
      </w:r>
      <w:r w:rsidRPr="00B958D1">
        <w:rPr>
          <w:rFonts w:cstheme="minorHAnsi"/>
          <w:sz w:val="20"/>
          <w:szCs w:val="20"/>
        </w:rPr>
        <w:t>entretien</w:t>
      </w:r>
      <w:r w:rsidR="00350B06">
        <w:rPr>
          <w:rFonts w:cstheme="minorHAnsi"/>
          <w:sz w:val="20"/>
          <w:szCs w:val="20"/>
        </w:rPr>
        <w:t>s</w:t>
      </w:r>
      <w:r w:rsidRPr="00B958D1">
        <w:rPr>
          <w:rFonts w:cstheme="minorHAnsi"/>
          <w:sz w:val="20"/>
          <w:szCs w:val="20"/>
        </w:rPr>
        <w:t xml:space="preserve"> individue</w:t>
      </w:r>
      <w:r w:rsidR="00350B06">
        <w:rPr>
          <w:rFonts w:cstheme="minorHAnsi"/>
          <w:sz w:val="20"/>
          <w:szCs w:val="20"/>
        </w:rPr>
        <w:t>ls</w:t>
      </w:r>
      <w:r w:rsidRPr="00B958D1">
        <w:rPr>
          <w:rFonts w:cstheme="minorHAnsi"/>
          <w:sz w:val="20"/>
          <w:szCs w:val="20"/>
        </w:rPr>
        <w:t xml:space="preserve"> sont proposés à toutes les familles </w:t>
      </w:r>
      <w:r w:rsidR="00350B06">
        <w:rPr>
          <w:rFonts w:cstheme="minorHAnsi"/>
          <w:sz w:val="20"/>
          <w:szCs w:val="20"/>
        </w:rPr>
        <w:t xml:space="preserve">une </w:t>
      </w:r>
      <w:r w:rsidRPr="00B958D1">
        <w:rPr>
          <w:rFonts w:cstheme="minorHAnsi"/>
          <w:sz w:val="20"/>
          <w:szCs w:val="20"/>
        </w:rPr>
        <w:t>fois dans l’année</w:t>
      </w:r>
      <w:r w:rsidR="00350B06">
        <w:rPr>
          <w:rFonts w:cstheme="minorHAnsi"/>
          <w:sz w:val="20"/>
          <w:szCs w:val="20"/>
        </w:rPr>
        <w:t>.</w:t>
      </w:r>
    </w:p>
    <w:p w14:paraId="7BDAFD82" w14:textId="2670A1EC" w:rsidR="00CB6DF9" w:rsidRPr="00B958D1" w:rsidRDefault="00CB6DF9" w:rsidP="00B958D1">
      <w:pPr>
        <w:spacing w:after="0"/>
        <w:rPr>
          <w:rFonts w:cstheme="minorHAnsi"/>
          <w:sz w:val="20"/>
          <w:szCs w:val="20"/>
        </w:rPr>
      </w:pPr>
      <w:r>
        <w:rPr>
          <w:rFonts w:cstheme="minorHAnsi"/>
          <w:sz w:val="20"/>
          <w:szCs w:val="20"/>
        </w:rPr>
        <w:t>-Pour le suivi des apprentissages et le travail scolaire, l’enseignant est l’interlocuteur privilégié de la famille.</w:t>
      </w:r>
    </w:p>
    <w:p w14:paraId="2A6DCD44" w14:textId="2DC25144" w:rsidR="00B958D1" w:rsidRPr="00B958D1" w:rsidRDefault="00B958D1" w:rsidP="00B958D1">
      <w:pPr>
        <w:spacing w:after="0"/>
        <w:rPr>
          <w:rFonts w:cstheme="minorHAnsi"/>
          <w:sz w:val="20"/>
          <w:szCs w:val="20"/>
        </w:rPr>
      </w:pPr>
      <w:r w:rsidRPr="00B958D1">
        <w:rPr>
          <w:rFonts w:cstheme="minorHAnsi"/>
          <w:sz w:val="20"/>
          <w:szCs w:val="20"/>
        </w:rPr>
        <w:t>-Les responsables légaux solliciteront un rendez-vous auprès de l'enseignant ou d</w:t>
      </w:r>
      <w:r w:rsidR="0075739C">
        <w:rPr>
          <w:rFonts w:cstheme="minorHAnsi"/>
          <w:sz w:val="20"/>
          <w:szCs w:val="20"/>
        </w:rPr>
        <w:t>u chef d’établissement</w:t>
      </w:r>
      <w:r w:rsidRPr="00B958D1">
        <w:rPr>
          <w:rFonts w:cstheme="minorHAnsi"/>
          <w:sz w:val="20"/>
          <w:szCs w:val="20"/>
        </w:rPr>
        <w:t xml:space="preserve"> pour toute inquiétude ou incompréhension liée à la vie scolaire.</w:t>
      </w:r>
    </w:p>
    <w:p w14:paraId="5168826B" w14:textId="1A261F94" w:rsidR="00B958D1" w:rsidRDefault="00B958D1" w:rsidP="00B958D1">
      <w:pPr>
        <w:spacing w:after="0"/>
        <w:rPr>
          <w:rFonts w:cstheme="minorHAnsi"/>
          <w:sz w:val="20"/>
          <w:szCs w:val="20"/>
        </w:rPr>
      </w:pPr>
    </w:p>
    <w:p w14:paraId="440D2C3F" w14:textId="0A93C283" w:rsidR="00B958D1" w:rsidRDefault="00B958D1" w:rsidP="00B958D1">
      <w:pPr>
        <w:numPr>
          <w:ilvl w:val="0"/>
          <w:numId w:val="28"/>
        </w:numPr>
        <w:spacing w:after="0"/>
        <w:ind w:left="0"/>
        <w:rPr>
          <w:rFonts w:cstheme="minorHAnsi"/>
          <w:b/>
          <w:bCs/>
          <w:color w:val="0070C0"/>
          <w:sz w:val="24"/>
          <w:szCs w:val="24"/>
        </w:rPr>
      </w:pPr>
      <w:r w:rsidRPr="00DC21CA">
        <w:rPr>
          <w:rFonts w:cstheme="minorHAnsi"/>
          <w:b/>
          <w:bCs/>
          <w:color w:val="0070C0"/>
          <w:sz w:val="24"/>
          <w:szCs w:val="24"/>
        </w:rPr>
        <w:t>L</w:t>
      </w:r>
      <w:r>
        <w:rPr>
          <w:rFonts w:cstheme="minorHAnsi"/>
          <w:b/>
          <w:bCs/>
          <w:color w:val="0070C0"/>
          <w:sz w:val="24"/>
          <w:szCs w:val="24"/>
        </w:rPr>
        <w:t>es apprentissages</w:t>
      </w:r>
    </w:p>
    <w:p w14:paraId="10C9B2A8" w14:textId="77777777" w:rsidR="00B958D1" w:rsidRPr="00B958D1" w:rsidRDefault="00B958D1" w:rsidP="00B958D1">
      <w:pPr>
        <w:spacing w:after="0"/>
        <w:rPr>
          <w:rFonts w:cstheme="minorHAnsi"/>
          <w:sz w:val="20"/>
          <w:szCs w:val="20"/>
        </w:rPr>
      </w:pPr>
    </w:p>
    <w:p w14:paraId="6954845F" w14:textId="593BDBA0" w:rsidR="003F529F" w:rsidRDefault="003F529F" w:rsidP="003F529F">
      <w:pPr>
        <w:pStyle w:val="Paragraphedeliste"/>
        <w:numPr>
          <w:ilvl w:val="1"/>
          <w:numId w:val="30"/>
        </w:numPr>
        <w:spacing w:after="0"/>
        <w:rPr>
          <w:rFonts w:cstheme="minorHAnsi"/>
          <w:b/>
          <w:bCs/>
          <w:sz w:val="20"/>
          <w:szCs w:val="20"/>
        </w:rPr>
      </w:pPr>
      <w:r>
        <w:rPr>
          <w:rFonts w:cstheme="minorHAnsi"/>
          <w:b/>
          <w:bCs/>
          <w:sz w:val="20"/>
          <w:szCs w:val="20"/>
        </w:rPr>
        <w:t>Posture d’apprenant :</w:t>
      </w:r>
    </w:p>
    <w:p w14:paraId="159C6F61" w14:textId="6E7A77BC" w:rsidR="00477515" w:rsidRPr="00477515" w:rsidRDefault="00477515" w:rsidP="00477515">
      <w:pPr>
        <w:spacing w:after="0"/>
        <w:rPr>
          <w:rFonts w:cstheme="minorHAnsi"/>
          <w:sz w:val="20"/>
          <w:szCs w:val="20"/>
        </w:rPr>
      </w:pPr>
      <w:r w:rsidRPr="00477515">
        <w:rPr>
          <w:rFonts w:cstheme="minorHAnsi"/>
          <w:sz w:val="20"/>
          <w:szCs w:val="20"/>
        </w:rPr>
        <w:t>-</w:t>
      </w:r>
      <w:r w:rsidRPr="00477515">
        <w:rPr>
          <w:rFonts w:ascii="Microsoft Sans Serif" w:eastAsia="Microsoft Sans Serif" w:hAnsi="Microsoft Sans Serif" w:cs="Microsoft Sans Serif"/>
          <w:w w:val="105"/>
          <w:sz w:val="24"/>
        </w:rPr>
        <w:t xml:space="preserve"> </w:t>
      </w:r>
      <w:r w:rsidRPr="00477515">
        <w:rPr>
          <w:rFonts w:cstheme="minorHAnsi"/>
          <w:sz w:val="20"/>
          <w:szCs w:val="20"/>
        </w:rPr>
        <w:t>L'élève a en sa possession, dès le premier jour de classe, le matériel indispensable pour les cours (voir liste des fournitures de début d'année) dont l'état doit être vérifié régulièrement et renouvelé en cas de besoin.</w:t>
      </w:r>
    </w:p>
    <w:p w14:paraId="2D69A213" w14:textId="15B9C454" w:rsidR="00477515" w:rsidRDefault="00B410F9" w:rsidP="00477515">
      <w:pPr>
        <w:spacing w:after="0"/>
        <w:rPr>
          <w:rFonts w:cstheme="minorHAnsi"/>
          <w:sz w:val="20"/>
          <w:szCs w:val="20"/>
        </w:rPr>
      </w:pPr>
      <w:r w:rsidRPr="00B410F9">
        <w:rPr>
          <w:rFonts w:cstheme="minorHAnsi"/>
          <w:sz w:val="20"/>
          <w:szCs w:val="20"/>
        </w:rPr>
        <w:t>-</w:t>
      </w:r>
      <w:r w:rsidR="00A157EB">
        <w:rPr>
          <w:rFonts w:cstheme="minorHAnsi"/>
          <w:sz w:val="20"/>
          <w:szCs w:val="20"/>
        </w:rPr>
        <w:t>I</w:t>
      </w:r>
      <w:r w:rsidRPr="00B410F9">
        <w:rPr>
          <w:rFonts w:cstheme="minorHAnsi"/>
          <w:sz w:val="20"/>
          <w:szCs w:val="20"/>
        </w:rPr>
        <w:t xml:space="preserve">l </w:t>
      </w:r>
      <w:r w:rsidR="000A34D3">
        <w:rPr>
          <w:rFonts w:cstheme="minorHAnsi"/>
          <w:sz w:val="20"/>
          <w:szCs w:val="20"/>
        </w:rPr>
        <w:t>s’investit dans les différents apprentissages</w:t>
      </w:r>
      <w:r>
        <w:rPr>
          <w:rFonts w:cstheme="minorHAnsi"/>
          <w:sz w:val="20"/>
          <w:szCs w:val="20"/>
        </w:rPr>
        <w:t xml:space="preserve"> e</w:t>
      </w:r>
      <w:r w:rsidR="00A157EB">
        <w:rPr>
          <w:rFonts w:cstheme="minorHAnsi"/>
          <w:sz w:val="20"/>
          <w:szCs w:val="20"/>
        </w:rPr>
        <w:t>t développe progressivement le sens de l’effort.</w:t>
      </w:r>
    </w:p>
    <w:p w14:paraId="12AD9526" w14:textId="206004A9" w:rsidR="005200BE" w:rsidRPr="00477515" w:rsidRDefault="005200BE" w:rsidP="00477515">
      <w:pPr>
        <w:spacing w:after="0"/>
        <w:rPr>
          <w:rFonts w:cstheme="minorHAnsi"/>
          <w:sz w:val="20"/>
          <w:szCs w:val="20"/>
        </w:rPr>
      </w:pPr>
      <w:r>
        <w:rPr>
          <w:rFonts w:cstheme="minorHAnsi"/>
          <w:sz w:val="20"/>
          <w:szCs w:val="20"/>
        </w:rPr>
        <w:t xml:space="preserve">-Il réalise le travail demandé en classe </w:t>
      </w:r>
      <w:r w:rsidR="00350B06">
        <w:rPr>
          <w:rFonts w:cstheme="minorHAnsi"/>
          <w:sz w:val="20"/>
          <w:szCs w:val="20"/>
        </w:rPr>
        <w:t>et</w:t>
      </w:r>
      <w:r>
        <w:rPr>
          <w:rFonts w:cstheme="minorHAnsi"/>
          <w:sz w:val="20"/>
          <w:szCs w:val="20"/>
        </w:rPr>
        <w:t xml:space="preserve"> à la maison</w:t>
      </w:r>
    </w:p>
    <w:p w14:paraId="68656403" w14:textId="283B3916" w:rsidR="00477515" w:rsidRPr="00477515" w:rsidRDefault="00477515" w:rsidP="00477515">
      <w:pPr>
        <w:spacing w:after="0"/>
        <w:rPr>
          <w:rFonts w:cstheme="minorHAnsi"/>
          <w:b/>
          <w:bCs/>
          <w:sz w:val="20"/>
          <w:szCs w:val="20"/>
        </w:rPr>
      </w:pPr>
    </w:p>
    <w:p w14:paraId="3B393AFF" w14:textId="3DEDB144" w:rsidR="003F529F" w:rsidRDefault="003F529F" w:rsidP="003F529F">
      <w:pPr>
        <w:pStyle w:val="Paragraphedeliste"/>
        <w:numPr>
          <w:ilvl w:val="1"/>
          <w:numId w:val="30"/>
        </w:numPr>
        <w:spacing w:after="0"/>
        <w:rPr>
          <w:rFonts w:cstheme="minorHAnsi"/>
          <w:b/>
          <w:bCs/>
          <w:sz w:val="20"/>
          <w:szCs w:val="20"/>
        </w:rPr>
      </w:pPr>
      <w:r>
        <w:rPr>
          <w:rFonts w:cstheme="minorHAnsi"/>
          <w:b/>
          <w:bCs/>
          <w:sz w:val="20"/>
          <w:szCs w:val="20"/>
        </w:rPr>
        <w:t>Sorties scolaires</w:t>
      </w:r>
    </w:p>
    <w:p w14:paraId="0FEDF162" w14:textId="30CCD4F6" w:rsidR="003F529F" w:rsidRDefault="00477515" w:rsidP="003F529F">
      <w:pPr>
        <w:spacing w:after="0"/>
        <w:rPr>
          <w:rFonts w:cstheme="minorHAnsi"/>
          <w:sz w:val="20"/>
          <w:szCs w:val="20"/>
        </w:rPr>
      </w:pPr>
      <w:r>
        <w:rPr>
          <w:rFonts w:cstheme="minorHAnsi"/>
          <w:sz w:val="20"/>
          <w:szCs w:val="20"/>
        </w:rPr>
        <w:t>-L</w:t>
      </w:r>
      <w:r w:rsidR="003F529F" w:rsidRPr="003F529F">
        <w:rPr>
          <w:rFonts w:cstheme="minorHAnsi"/>
          <w:sz w:val="20"/>
          <w:szCs w:val="20"/>
        </w:rPr>
        <w:t xml:space="preserve">’école organise des sorties pédagogiques </w:t>
      </w:r>
      <w:r>
        <w:rPr>
          <w:rFonts w:cstheme="minorHAnsi"/>
          <w:sz w:val="20"/>
          <w:szCs w:val="20"/>
        </w:rPr>
        <w:t xml:space="preserve">obligatoires </w:t>
      </w:r>
      <w:r w:rsidR="003F529F" w:rsidRPr="003F529F">
        <w:rPr>
          <w:rFonts w:cstheme="minorHAnsi"/>
          <w:sz w:val="20"/>
          <w:szCs w:val="20"/>
        </w:rPr>
        <w:t xml:space="preserve">ou fait appel à des intervenants extérieurs sur le temps scolaire, </w:t>
      </w:r>
      <w:r>
        <w:rPr>
          <w:rFonts w:cstheme="minorHAnsi"/>
          <w:sz w:val="20"/>
          <w:szCs w:val="20"/>
        </w:rPr>
        <w:t>en lien avec les</w:t>
      </w:r>
      <w:r w:rsidR="003F529F" w:rsidRPr="003F529F">
        <w:rPr>
          <w:rFonts w:cstheme="minorHAnsi"/>
          <w:sz w:val="20"/>
          <w:szCs w:val="20"/>
        </w:rPr>
        <w:t xml:space="preserve"> projet</w:t>
      </w:r>
      <w:r>
        <w:rPr>
          <w:rFonts w:cstheme="minorHAnsi"/>
          <w:sz w:val="20"/>
          <w:szCs w:val="20"/>
        </w:rPr>
        <w:t>s pédagogiques et les programmes</w:t>
      </w:r>
      <w:r w:rsidR="003F7151">
        <w:rPr>
          <w:rFonts w:cstheme="minorHAnsi"/>
          <w:sz w:val="20"/>
          <w:szCs w:val="20"/>
        </w:rPr>
        <w:t>, pour donner du sens aux apprentissages.</w:t>
      </w:r>
    </w:p>
    <w:p w14:paraId="3D12A9F9" w14:textId="19C67649" w:rsidR="005C5063" w:rsidRPr="00CB6DF9" w:rsidRDefault="00CB6DF9" w:rsidP="003F529F">
      <w:pPr>
        <w:spacing w:after="0"/>
        <w:rPr>
          <w:rFonts w:cstheme="minorHAnsi"/>
          <w:sz w:val="20"/>
          <w:szCs w:val="20"/>
        </w:rPr>
      </w:pPr>
      <w:r>
        <w:rPr>
          <w:rFonts w:cstheme="minorHAnsi"/>
          <w:b/>
          <w:bCs/>
          <w:i/>
          <w:iCs/>
          <w:noProof/>
          <w:u w:val="single"/>
        </w:rPr>
        <mc:AlternateContent>
          <mc:Choice Requires="wps">
            <w:drawing>
              <wp:anchor distT="0" distB="0" distL="114300" distR="114300" simplePos="0" relativeHeight="251670528" behindDoc="0" locked="0" layoutInCell="1" allowOverlap="1" wp14:anchorId="595F5E5A" wp14:editId="11535FC7">
                <wp:simplePos x="0" y="0"/>
                <wp:positionH relativeFrom="leftMargin">
                  <wp:posOffset>277199</wp:posOffset>
                </wp:positionH>
                <wp:positionV relativeFrom="paragraph">
                  <wp:posOffset>-898245</wp:posOffset>
                </wp:positionV>
                <wp:extent cx="0" cy="10942832"/>
                <wp:effectExtent l="38100" t="0" r="38100" b="49530"/>
                <wp:wrapNone/>
                <wp:docPr id="3" name="Connecteur droit 3"/>
                <wp:cNvGraphicFramePr/>
                <a:graphic xmlns:a="http://schemas.openxmlformats.org/drawingml/2006/main">
                  <a:graphicData uri="http://schemas.microsoft.com/office/word/2010/wordprocessingShape">
                    <wps:wsp>
                      <wps:cNvCnPr/>
                      <wps:spPr>
                        <a:xfrm>
                          <a:off x="0" y="0"/>
                          <a:ext cx="0" cy="10942832"/>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9FA49A" id="Connecteur droit 3" o:spid="_x0000_s1026" style="position:absolute;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1.85pt,-70.75pt" to="21.85pt,7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" strokecolor="#ffe699" strokeweight="6pt">
                <v:stroke joinstyle="miter"/>
                <w10:wrap anchorx="margin"/>
              </v:line>
            </w:pict>
          </mc:Fallback>
        </mc:AlternateContent>
      </w:r>
      <w:r w:rsidR="005C5063">
        <w:rPr>
          <w:rFonts w:cstheme="minorHAnsi"/>
          <w:sz w:val="20"/>
          <w:szCs w:val="20"/>
        </w:rPr>
        <w:t>- Dans le cadre des séjours scolaires, des règles complémentaires et spécifiques sont établies et communiquées aux familles</w:t>
      </w:r>
      <w:bookmarkStart w:id="8" w:name="_Hlk130656522"/>
      <w:r w:rsidR="006D5358" w:rsidRPr="00CB6DF9">
        <w:rPr>
          <w:rFonts w:cstheme="minorHAnsi"/>
          <w:sz w:val="20"/>
          <w:szCs w:val="20"/>
        </w:rPr>
        <w:t>. La signature d’une autorisation parentale de participation est demandée.</w:t>
      </w:r>
    </w:p>
    <w:p w14:paraId="6C03C216" w14:textId="3365809C" w:rsidR="006D5358" w:rsidRPr="003F529F" w:rsidRDefault="006D5358" w:rsidP="003F529F">
      <w:pPr>
        <w:spacing w:after="0"/>
        <w:rPr>
          <w:rFonts w:cstheme="minorHAnsi"/>
          <w:sz w:val="20"/>
          <w:szCs w:val="20"/>
        </w:rPr>
      </w:pPr>
    </w:p>
    <w:bookmarkEnd w:id="8"/>
    <w:p w14:paraId="50947315" w14:textId="7459D1F7" w:rsidR="003F529F" w:rsidRPr="003F529F" w:rsidRDefault="003F529F" w:rsidP="003F529F">
      <w:pPr>
        <w:spacing w:after="0"/>
        <w:rPr>
          <w:rFonts w:cstheme="minorHAnsi"/>
          <w:sz w:val="20"/>
          <w:szCs w:val="20"/>
        </w:rPr>
      </w:pPr>
    </w:p>
    <w:p w14:paraId="31601F1C" w14:textId="01C09E6B" w:rsidR="00B958D1" w:rsidRPr="003F529F" w:rsidRDefault="003F529F" w:rsidP="003F529F">
      <w:pPr>
        <w:pStyle w:val="Paragraphedeliste"/>
        <w:numPr>
          <w:ilvl w:val="1"/>
          <w:numId w:val="30"/>
        </w:numPr>
        <w:spacing w:after="0"/>
        <w:rPr>
          <w:rFonts w:cstheme="minorHAnsi"/>
          <w:b/>
          <w:bCs/>
          <w:sz w:val="20"/>
          <w:szCs w:val="20"/>
        </w:rPr>
      </w:pPr>
      <w:r>
        <w:rPr>
          <w:rFonts w:cstheme="minorHAnsi"/>
          <w:b/>
          <w:bCs/>
          <w:sz w:val="20"/>
          <w:szCs w:val="20"/>
        </w:rPr>
        <w:t>Suivi de la scolarité :</w:t>
      </w:r>
    </w:p>
    <w:p w14:paraId="4F963FA6" w14:textId="25977F48" w:rsidR="00B958D1" w:rsidRPr="00B958D1" w:rsidRDefault="00B958D1" w:rsidP="00B958D1">
      <w:pPr>
        <w:spacing w:after="0"/>
        <w:rPr>
          <w:rFonts w:cstheme="minorHAnsi"/>
          <w:sz w:val="20"/>
          <w:szCs w:val="20"/>
        </w:rPr>
      </w:pPr>
      <w:r w:rsidRPr="00B958D1">
        <w:rPr>
          <w:rFonts w:cstheme="minorHAnsi"/>
          <w:sz w:val="20"/>
          <w:szCs w:val="20"/>
        </w:rPr>
        <w:t xml:space="preserve">- </w:t>
      </w:r>
      <w:r w:rsidR="00477515">
        <w:rPr>
          <w:rFonts w:cstheme="minorHAnsi"/>
          <w:sz w:val="20"/>
          <w:szCs w:val="20"/>
        </w:rPr>
        <w:t>Les responsables légaux suivent le travail du soir de leur enfant tout en développant</w:t>
      </w:r>
      <w:r w:rsidR="005200BE">
        <w:rPr>
          <w:rFonts w:cstheme="minorHAnsi"/>
          <w:sz w:val="20"/>
          <w:szCs w:val="20"/>
        </w:rPr>
        <w:t xml:space="preserve"> progressivement</w:t>
      </w:r>
      <w:r w:rsidR="00477515">
        <w:rPr>
          <w:rFonts w:cstheme="minorHAnsi"/>
          <w:sz w:val="20"/>
          <w:szCs w:val="20"/>
        </w:rPr>
        <w:t xml:space="preserve"> </w:t>
      </w:r>
      <w:r w:rsidR="00F82A25">
        <w:rPr>
          <w:rFonts w:cstheme="minorHAnsi"/>
          <w:sz w:val="20"/>
          <w:szCs w:val="20"/>
        </w:rPr>
        <w:t>son</w:t>
      </w:r>
      <w:r w:rsidR="00477515">
        <w:rPr>
          <w:rFonts w:cstheme="minorHAnsi"/>
          <w:sz w:val="20"/>
          <w:szCs w:val="20"/>
        </w:rPr>
        <w:t xml:space="preserve"> autonomie,</w:t>
      </w:r>
    </w:p>
    <w:p w14:paraId="5214B246" w14:textId="6735A465" w:rsidR="00B958D1" w:rsidRPr="00B958D1" w:rsidRDefault="00B958D1" w:rsidP="00B958D1">
      <w:pPr>
        <w:spacing w:after="0"/>
        <w:rPr>
          <w:rFonts w:cstheme="minorHAnsi"/>
          <w:sz w:val="20"/>
          <w:szCs w:val="20"/>
        </w:rPr>
      </w:pPr>
      <w:r w:rsidRPr="00B958D1">
        <w:rPr>
          <w:rFonts w:cstheme="minorHAnsi"/>
          <w:sz w:val="20"/>
          <w:szCs w:val="20"/>
        </w:rPr>
        <w:t>-Les travaux des élèves</w:t>
      </w:r>
      <w:r w:rsidR="00F82A25">
        <w:rPr>
          <w:rFonts w:cstheme="minorHAnsi"/>
          <w:sz w:val="20"/>
          <w:szCs w:val="20"/>
        </w:rPr>
        <w:t xml:space="preserve"> (</w:t>
      </w:r>
      <w:r w:rsidR="00F82A25" w:rsidRPr="00D13AE3">
        <w:rPr>
          <w:rFonts w:cstheme="minorHAnsi"/>
          <w:sz w:val="20"/>
          <w:szCs w:val="20"/>
        </w:rPr>
        <w:t xml:space="preserve">cahier du jour, évaluations…) </w:t>
      </w:r>
      <w:r w:rsidRPr="00D13AE3">
        <w:rPr>
          <w:rFonts w:cstheme="minorHAnsi"/>
          <w:sz w:val="20"/>
          <w:szCs w:val="20"/>
        </w:rPr>
        <w:t xml:space="preserve"> </w:t>
      </w:r>
      <w:proofErr w:type="gramStart"/>
      <w:r w:rsidRPr="00B958D1">
        <w:rPr>
          <w:rFonts w:cstheme="minorHAnsi"/>
          <w:sz w:val="20"/>
          <w:szCs w:val="20"/>
        </w:rPr>
        <w:t>sont</w:t>
      </w:r>
      <w:proofErr w:type="gramEnd"/>
      <w:r w:rsidRPr="00B958D1">
        <w:rPr>
          <w:rFonts w:cstheme="minorHAnsi"/>
          <w:sz w:val="20"/>
          <w:szCs w:val="20"/>
        </w:rPr>
        <w:t xml:space="preserve"> transmis régulièrement aux familles pour leur permettre de suivre la scolarité de leur enfant</w:t>
      </w:r>
      <w:r w:rsidR="00D13AE3">
        <w:rPr>
          <w:rFonts w:cstheme="minorHAnsi"/>
          <w:sz w:val="20"/>
          <w:szCs w:val="20"/>
        </w:rPr>
        <w:t xml:space="preserve"> et ils devront être signés.</w:t>
      </w:r>
    </w:p>
    <w:p w14:paraId="23C9800C" w14:textId="2C2693F9" w:rsidR="005200BE" w:rsidRDefault="00B958D1" w:rsidP="00B958D1">
      <w:pPr>
        <w:spacing w:after="0"/>
        <w:rPr>
          <w:rFonts w:cstheme="minorHAnsi"/>
          <w:sz w:val="20"/>
          <w:szCs w:val="20"/>
        </w:rPr>
      </w:pPr>
      <w:r w:rsidRPr="00B958D1">
        <w:rPr>
          <w:rFonts w:cstheme="minorHAnsi"/>
          <w:sz w:val="20"/>
          <w:szCs w:val="20"/>
        </w:rPr>
        <w:t xml:space="preserve">-Pour rendre compte des apprentissages et des progrès, à l’école maternelle, le carnet de suivi des apprentissages est envoyé dans les familles deux fois par </w:t>
      </w:r>
      <w:proofErr w:type="gramStart"/>
      <w:r w:rsidRPr="00B958D1">
        <w:rPr>
          <w:rFonts w:cstheme="minorHAnsi"/>
          <w:sz w:val="20"/>
          <w:szCs w:val="20"/>
        </w:rPr>
        <w:t>an</w:t>
      </w:r>
      <w:r w:rsidR="00F82A25">
        <w:rPr>
          <w:rFonts w:cstheme="minorHAnsi"/>
          <w:sz w:val="20"/>
          <w:szCs w:val="20"/>
        </w:rPr>
        <w:t xml:space="preserve"> </w:t>
      </w:r>
      <w:r w:rsidR="003F7151">
        <w:rPr>
          <w:rFonts w:cstheme="minorHAnsi"/>
          <w:sz w:val="20"/>
          <w:szCs w:val="20"/>
        </w:rPr>
        <w:t>.</w:t>
      </w:r>
      <w:proofErr w:type="gramEnd"/>
      <w:r w:rsidR="003F7151">
        <w:rPr>
          <w:rFonts w:cstheme="minorHAnsi"/>
          <w:sz w:val="20"/>
          <w:szCs w:val="20"/>
        </w:rPr>
        <w:t xml:space="preserve"> </w:t>
      </w:r>
      <w:r w:rsidR="005200BE">
        <w:rPr>
          <w:rFonts w:cstheme="minorHAnsi"/>
          <w:sz w:val="20"/>
          <w:szCs w:val="20"/>
        </w:rPr>
        <w:t>Une synthèse des acquis de cycle 1 est transmise en fin de grande section.</w:t>
      </w:r>
    </w:p>
    <w:p w14:paraId="7F0801A4" w14:textId="03EA24DD" w:rsidR="00B958D1" w:rsidRDefault="00B958D1" w:rsidP="00B958D1">
      <w:pPr>
        <w:spacing w:after="0"/>
        <w:rPr>
          <w:rFonts w:cstheme="minorHAnsi"/>
          <w:sz w:val="20"/>
          <w:szCs w:val="20"/>
        </w:rPr>
      </w:pPr>
      <w:r w:rsidRPr="00B958D1">
        <w:rPr>
          <w:rFonts w:cstheme="minorHAnsi"/>
          <w:sz w:val="20"/>
          <w:szCs w:val="20"/>
        </w:rPr>
        <w:t xml:space="preserve"> </w:t>
      </w:r>
      <w:r w:rsidR="003F7151">
        <w:rPr>
          <w:rFonts w:cstheme="minorHAnsi"/>
          <w:sz w:val="20"/>
          <w:szCs w:val="20"/>
        </w:rPr>
        <w:t>A</w:t>
      </w:r>
      <w:r w:rsidRPr="00B958D1">
        <w:rPr>
          <w:rFonts w:cstheme="minorHAnsi"/>
          <w:sz w:val="20"/>
          <w:szCs w:val="20"/>
        </w:rPr>
        <w:t xml:space="preserve"> l’école élémentaire, le </w:t>
      </w:r>
      <w:r w:rsidR="003F7151">
        <w:rPr>
          <w:rFonts w:cstheme="minorHAnsi"/>
          <w:sz w:val="20"/>
          <w:szCs w:val="20"/>
        </w:rPr>
        <w:t xml:space="preserve">livret scolaire </w:t>
      </w:r>
      <w:r w:rsidRPr="00B958D1">
        <w:rPr>
          <w:rFonts w:cstheme="minorHAnsi"/>
          <w:sz w:val="20"/>
          <w:szCs w:val="20"/>
        </w:rPr>
        <w:t xml:space="preserve">LSU </w:t>
      </w:r>
      <w:r w:rsidR="00D13AE3">
        <w:rPr>
          <w:rFonts w:cstheme="minorHAnsi"/>
          <w:sz w:val="20"/>
          <w:szCs w:val="20"/>
        </w:rPr>
        <w:t>et les bilans périodiques sont</w:t>
      </w:r>
      <w:r w:rsidRPr="00B958D1">
        <w:rPr>
          <w:rFonts w:cstheme="minorHAnsi"/>
          <w:sz w:val="20"/>
          <w:szCs w:val="20"/>
        </w:rPr>
        <w:t xml:space="preserve"> à consulter su</w:t>
      </w:r>
      <w:r w:rsidR="00D13AE3">
        <w:rPr>
          <w:rFonts w:cstheme="minorHAnsi"/>
          <w:sz w:val="20"/>
          <w:szCs w:val="20"/>
        </w:rPr>
        <w:t xml:space="preserve">r </w:t>
      </w:r>
      <w:proofErr w:type="spellStart"/>
      <w:proofErr w:type="gramStart"/>
      <w:r w:rsidR="00D13AE3">
        <w:rPr>
          <w:rFonts w:cstheme="minorHAnsi"/>
          <w:sz w:val="20"/>
          <w:szCs w:val="20"/>
        </w:rPr>
        <w:t>Edumoov</w:t>
      </w:r>
      <w:proofErr w:type="spellEnd"/>
      <w:r w:rsidR="00D13AE3">
        <w:rPr>
          <w:rFonts w:cstheme="minorHAnsi"/>
          <w:sz w:val="20"/>
          <w:szCs w:val="20"/>
        </w:rPr>
        <w:t xml:space="preserve"> ,</w:t>
      </w:r>
      <w:proofErr w:type="gramEnd"/>
      <w:r w:rsidR="00D13AE3">
        <w:rPr>
          <w:rFonts w:cstheme="minorHAnsi"/>
          <w:sz w:val="20"/>
          <w:szCs w:val="20"/>
        </w:rPr>
        <w:t xml:space="preserve"> les codes sont transmis chaque année dans le cahier de liaison.</w:t>
      </w:r>
    </w:p>
    <w:p w14:paraId="02B98F30" w14:textId="1E91BEDD" w:rsidR="00B410F9" w:rsidRPr="00B958D1" w:rsidRDefault="003F7151" w:rsidP="00B958D1">
      <w:pPr>
        <w:spacing w:after="0"/>
        <w:rPr>
          <w:rFonts w:cstheme="minorHAnsi"/>
          <w:sz w:val="20"/>
          <w:szCs w:val="20"/>
        </w:rPr>
      </w:pPr>
      <w:r>
        <w:rPr>
          <w:rFonts w:cstheme="minorHAnsi"/>
          <w:sz w:val="20"/>
          <w:szCs w:val="20"/>
        </w:rPr>
        <w:t xml:space="preserve">Il regroupe </w:t>
      </w:r>
      <w:r w:rsidR="00B410F9" w:rsidRPr="00B410F9">
        <w:rPr>
          <w:rFonts w:cstheme="minorHAnsi"/>
          <w:sz w:val="20"/>
          <w:szCs w:val="20"/>
        </w:rPr>
        <w:t xml:space="preserve">l’ensemble des bilans périodiques </w:t>
      </w:r>
      <w:r w:rsidR="005200BE">
        <w:rPr>
          <w:rFonts w:cstheme="minorHAnsi"/>
          <w:sz w:val="20"/>
          <w:szCs w:val="20"/>
        </w:rPr>
        <w:t>indiquant</w:t>
      </w:r>
      <w:r w:rsidR="00B410F9" w:rsidRPr="00B410F9">
        <w:rPr>
          <w:rFonts w:cstheme="minorHAnsi"/>
          <w:sz w:val="20"/>
          <w:szCs w:val="20"/>
        </w:rPr>
        <w:t xml:space="preserve"> l’évolution des acquis scolaires de l’élève</w:t>
      </w:r>
      <w:r>
        <w:rPr>
          <w:rFonts w:cstheme="minorHAnsi"/>
          <w:sz w:val="20"/>
          <w:szCs w:val="20"/>
        </w:rPr>
        <w:t xml:space="preserve"> </w:t>
      </w:r>
      <w:r w:rsidR="005200BE">
        <w:rPr>
          <w:rFonts w:cstheme="minorHAnsi"/>
          <w:sz w:val="20"/>
          <w:szCs w:val="20"/>
        </w:rPr>
        <w:t xml:space="preserve">et </w:t>
      </w:r>
      <w:r w:rsidR="005200BE" w:rsidRPr="00B410F9">
        <w:rPr>
          <w:rFonts w:cstheme="minorHAnsi"/>
          <w:sz w:val="20"/>
          <w:szCs w:val="20"/>
        </w:rPr>
        <w:t>les</w:t>
      </w:r>
      <w:r w:rsidR="00B410F9" w:rsidRPr="00B410F9">
        <w:rPr>
          <w:rFonts w:cstheme="minorHAnsi"/>
          <w:sz w:val="20"/>
          <w:szCs w:val="20"/>
        </w:rPr>
        <w:t xml:space="preserve"> bilans de fin des cycles.</w:t>
      </w:r>
    </w:p>
    <w:p w14:paraId="7133E517" w14:textId="04A5E239" w:rsidR="00B958D1" w:rsidRPr="008C791B" w:rsidRDefault="00B958D1" w:rsidP="00B958D1">
      <w:pPr>
        <w:spacing w:after="0"/>
        <w:rPr>
          <w:rFonts w:cstheme="minorHAnsi"/>
          <w:color w:val="7030A0"/>
          <w:sz w:val="20"/>
          <w:szCs w:val="20"/>
        </w:rPr>
      </w:pPr>
      <w:r w:rsidRPr="00B958D1">
        <w:rPr>
          <w:rFonts w:cstheme="minorHAnsi"/>
          <w:sz w:val="20"/>
          <w:szCs w:val="20"/>
        </w:rPr>
        <w:t xml:space="preserve">-L'article </w:t>
      </w:r>
      <w:r w:rsidRPr="00B958D1">
        <w:rPr>
          <w:rFonts w:cstheme="minorHAnsi"/>
          <w:b/>
          <w:bCs/>
          <w:i/>
          <w:iCs/>
          <w:sz w:val="20"/>
          <w:szCs w:val="20"/>
        </w:rPr>
        <w:t xml:space="preserve">D. 521-13 </w:t>
      </w:r>
      <w:r w:rsidRPr="00B958D1">
        <w:rPr>
          <w:rFonts w:cstheme="minorHAnsi"/>
          <w:sz w:val="20"/>
          <w:szCs w:val="20"/>
        </w:rPr>
        <w:t>du code de l'éducation, prévoit la mise en place d'</w:t>
      </w:r>
      <w:r w:rsidRPr="00B958D1">
        <w:rPr>
          <w:rFonts w:cstheme="minorHAnsi"/>
          <w:b/>
          <w:bCs/>
          <w:sz w:val="20"/>
          <w:szCs w:val="20"/>
        </w:rPr>
        <w:t>activités pédagogiques complémentaires</w:t>
      </w:r>
      <w:r w:rsidR="00D13AE3">
        <w:rPr>
          <w:rFonts w:cstheme="minorHAnsi"/>
          <w:b/>
          <w:bCs/>
          <w:sz w:val="20"/>
          <w:szCs w:val="20"/>
        </w:rPr>
        <w:t xml:space="preserve"> (APC)</w:t>
      </w:r>
      <w:r w:rsidRPr="00B958D1">
        <w:rPr>
          <w:rFonts w:cstheme="minorHAnsi"/>
          <w:b/>
          <w:bCs/>
          <w:sz w:val="20"/>
          <w:szCs w:val="20"/>
        </w:rPr>
        <w:t xml:space="preserve"> </w:t>
      </w:r>
      <w:r w:rsidRPr="00B958D1">
        <w:rPr>
          <w:rFonts w:cstheme="minorHAnsi"/>
          <w:sz w:val="20"/>
          <w:szCs w:val="20"/>
        </w:rPr>
        <w:t xml:space="preserve">organisées par groupes restreints d'élèves pour une aide dans les apprentissages notamment en lecture. La liste des élèves qui bénéficient </w:t>
      </w:r>
      <w:r w:rsidR="003F529F">
        <w:rPr>
          <w:rFonts w:cstheme="minorHAnsi"/>
          <w:sz w:val="20"/>
          <w:szCs w:val="20"/>
        </w:rPr>
        <w:t xml:space="preserve">de </w:t>
      </w:r>
      <w:r w:rsidRPr="00B958D1">
        <w:rPr>
          <w:rFonts w:cstheme="minorHAnsi"/>
          <w:sz w:val="20"/>
          <w:szCs w:val="20"/>
        </w:rPr>
        <w:t>ce type d’activités est établie après l'accord des responsables légaux.</w:t>
      </w:r>
      <w:r w:rsidR="005200BE">
        <w:rPr>
          <w:rFonts w:cstheme="minorHAnsi"/>
          <w:sz w:val="20"/>
          <w:szCs w:val="20"/>
        </w:rPr>
        <w:t xml:space="preserve"> </w:t>
      </w:r>
    </w:p>
    <w:p w14:paraId="29B2E263" w14:textId="77777777" w:rsidR="00310CCF" w:rsidRPr="00B958D1" w:rsidRDefault="00310CCF" w:rsidP="00B958D1">
      <w:pPr>
        <w:spacing w:after="0"/>
        <w:rPr>
          <w:rFonts w:cstheme="minorHAnsi"/>
          <w:sz w:val="20"/>
          <w:szCs w:val="20"/>
        </w:rPr>
      </w:pPr>
    </w:p>
    <w:p w14:paraId="6EE88E93" w14:textId="1C8BF0C9" w:rsidR="00B958D1" w:rsidRPr="00B958D1" w:rsidRDefault="00276AB2" w:rsidP="00B958D1">
      <w:pPr>
        <w:spacing w:after="0"/>
        <w:rPr>
          <w:rFonts w:cstheme="minorHAnsi"/>
          <w:sz w:val="20"/>
          <w:szCs w:val="20"/>
        </w:rPr>
      </w:pPr>
      <w:r>
        <w:rPr>
          <w:rFonts w:cstheme="minorHAnsi"/>
          <w:b/>
          <w:bCs/>
          <w:sz w:val="20"/>
          <w:szCs w:val="20"/>
        </w:rPr>
        <w:t>6</w:t>
      </w:r>
      <w:r w:rsidRPr="00276AB2">
        <w:rPr>
          <w:rFonts w:cstheme="minorHAnsi"/>
          <w:b/>
          <w:bCs/>
          <w:sz w:val="20"/>
          <w:szCs w:val="20"/>
        </w:rPr>
        <w:t>.4 Continuité pédagogique</w:t>
      </w:r>
      <w:r w:rsidR="005200BE">
        <w:rPr>
          <w:rFonts w:cstheme="minorHAnsi"/>
          <w:b/>
          <w:bCs/>
          <w:sz w:val="20"/>
          <w:szCs w:val="20"/>
        </w:rPr>
        <w:t xml:space="preserve"> </w:t>
      </w:r>
    </w:p>
    <w:p w14:paraId="2F07ED2A" w14:textId="14A2593F" w:rsidR="00B958D1" w:rsidRPr="00E22553" w:rsidRDefault="00225262" w:rsidP="00A23C08">
      <w:pPr>
        <w:spacing w:after="0"/>
        <w:rPr>
          <w:rFonts w:cstheme="minorHAnsi"/>
          <w:color w:val="7030A0"/>
          <w:sz w:val="20"/>
          <w:szCs w:val="20"/>
        </w:rPr>
      </w:pPr>
      <w:r>
        <w:rPr>
          <w:rFonts w:cstheme="minorHAnsi"/>
          <w:sz w:val="20"/>
          <w:szCs w:val="20"/>
        </w:rPr>
        <w:t>-</w:t>
      </w:r>
      <w:r w:rsidRPr="00225262">
        <w:rPr>
          <w:rFonts w:cstheme="minorHAnsi"/>
          <w:sz w:val="20"/>
          <w:szCs w:val="20"/>
        </w:rPr>
        <w:t xml:space="preserve">La continuité pédagogique </w:t>
      </w:r>
      <w:r w:rsidR="00E22553">
        <w:rPr>
          <w:rFonts w:cstheme="minorHAnsi"/>
          <w:sz w:val="20"/>
          <w:szCs w:val="20"/>
        </w:rPr>
        <w:t xml:space="preserve">vise à assurer la poursuite des apprentissages. </w:t>
      </w:r>
      <w:r w:rsidR="00E22553" w:rsidRPr="00D13AE3">
        <w:rPr>
          <w:rFonts w:cstheme="minorHAnsi"/>
          <w:sz w:val="20"/>
          <w:szCs w:val="20"/>
        </w:rPr>
        <w:t>Elle se fait par le biais de ressources fournies par l’enseignant, de manuels scolaires, d’outils numériques</w:t>
      </w:r>
      <w:r w:rsidR="00D13AE3">
        <w:rPr>
          <w:rFonts w:cstheme="minorHAnsi"/>
          <w:sz w:val="20"/>
          <w:szCs w:val="20"/>
        </w:rPr>
        <w:t>.</w:t>
      </w:r>
    </w:p>
    <w:p w14:paraId="5F53DDAE" w14:textId="27F7A23F" w:rsidR="00B958D1" w:rsidRDefault="00225262" w:rsidP="00A23C08">
      <w:pPr>
        <w:spacing w:after="0"/>
        <w:rPr>
          <w:rFonts w:cstheme="minorHAnsi"/>
          <w:sz w:val="20"/>
          <w:szCs w:val="20"/>
        </w:rPr>
      </w:pPr>
      <w:r>
        <w:rPr>
          <w:rFonts w:cstheme="minorHAnsi"/>
          <w:sz w:val="20"/>
          <w:szCs w:val="20"/>
        </w:rPr>
        <w:t>-</w:t>
      </w:r>
      <w:r w:rsidR="00E22553">
        <w:rPr>
          <w:rFonts w:cstheme="minorHAnsi"/>
          <w:sz w:val="20"/>
          <w:szCs w:val="20"/>
        </w:rPr>
        <w:t>Elle sera activée quand le contexte le nécessitera et selon les consignes de l’Education Nationale.</w:t>
      </w:r>
    </w:p>
    <w:p w14:paraId="673CAD0E" w14:textId="1C2062D1" w:rsidR="00B958D1" w:rsidRDefault="00B958D1" w:rsidP="00A23C08">
      <w:pPr>
        <w:spacing w:after="0"/>
        <w:rPr>
          <w:rFonts w:cstheme="minorHAnsi"/>
          <w:sz w:val="20"/>
          <w:szCs w:val="20"/>
        </w:rPr>
      </w:pPr>
    </w:p>
    <w:p w14:paraId="166B2350" w14:textId="4ACF478A" w:rsidR="00B958D1" w:rsidRPr="00C62977" w:rsidRDefault="00B958D1" w:rsidP="00A23C08">
      <w:pPr>
        <w:spacing w:after="0"/>
        <w:rPr>
          <w:rFonts w:cstheme="minorHAnsi"/>
          <w:sz w:val="20"/>
          <w:szCs w:val="20"/>
        </w:rPr>
      </w:pPr>
    </w:p>
    <w:p w14:paraId="0A3E14DC" w14:textId="19342A70" w:rsidR="00627603" w:rsidRDefault="00627603" w:rsidP="005A51EB">
      <w:pPr>
        <w:numPr>
          <w:ilvl w:val="0"/>
          <w:numId w:val="28"/>
        </w:numPr>
        <w:spacing w:after="0"/>
        <w:ind w:left="0"/>
        <w:rPr>
          <w:rFonts w:cstheme="minorHAnsi"/>
          <w:b/>
          <w:bCs/>
          <w:color w:val="0070C0"/>
          <w:sz w:val="24"/>
          <w:szCs w:val="24"/>
        </w:rPr>
      </w:pPr>
      <w:r w:rsidRPr="00DC21CA">
        <w:rPr>
          <w:rFonts w:cstheme="minorHAnsi"/>
          <w:b/>
          <w:bCs/>
          <w:color w:val="0070C0"/>
          <w:sz w:val="24"/>
          <w:szCs w:val="24"/>
        </w:rPr>
        <w:t xml:space="preserve">Les réparations et les sanctions </w:t>
      </w:r>
    </w:p>
    <w:p w14:paraId="536EF0E5" w14:textId="71BAA5D8" w:rsidR="00FE6958" w:rsidRDefault="005A51EB" w:rsidP="005A51EB">
      <w:pPr>
        <w:spacing w:after="0"/>
        <w:rPr>
          <w:rFonts w:cstheme="minorHAnsi"/>
          <w:sz w:val="20"/>
          <w:szCs w:val="20"/>
        </w:rPr>
      </w:pPr>
      <w:r w:rsidRPr="005A51EB">
        <w:rPr>
          <w:rFonts w:cstheme="minorHAnsi"/>
          <w:sz w:val="20"/>
          <w:szCs w:val="20"/>
        </w:rPr>
        <w:lastRenderedPageBreak/>
        <w:t>L</w:t>
      </w:r>
      <w:r>
        <w:rPr>
          <w:rFonts w:cstheme="minorHAnsi"/>
          <w:sz w:val="20"/>
          <w:szCs w:val="20"/>
        </w:rPr>
        <w:t>’école</w:t>
      </w:r>
      <w:r w:rsidRPr="005A51EB">
        <w:rPr>
          <w:rFonts w:cstheme="minorHAnsi"/>
          <w:sz w:val="20"/>
          <w:szCs w:val="20"/>
        </w:rPr>
        <w:t xml:space="preserve"> inscrit comme priorité de faire grandir la</w:t>
      </w:r>
      <w:r>
        <w:rPr>
          <w:rFonts w:cstheme="minorHAnsi"/>
          <w:sz w:val="20"/>
          <w:szCs w:val="20"/>
        </w:rPr>
        <w:t xml:space="preserve"> </w:t>
      </w:r>
      <w:r w:rsidRPr="005A51EB">
        <w:rPr>
          <w:rFonts w:cstheme="minorHAnsi"/>
          <w:sz w:val="20"/>
          <w:szCs w:val="20"/>
        </w:rPr>
        <w:t>personne.</w:t>
      </w:r>
      <w:r w:rsidR="00FE6958">
        <w:rPr>
          <w:rFonts w:cstheme="minorHAnsi"/>
          <w:sz w:val="20"/>
          <w:szCs w:val="20"/>
        </w:rPr>
        <w:t xml:space="preserve"> </w:t>
      </w:r>
      <w:r w:rsidR="00FE6958" w:rsidRPr="00FE6958">
        <w:rPr>
          <w:rFonts w:cstheme="minorHAnsi"/>
          <w:sz w:val="20"/>
          <w:szCs w:val="20"/>
        </w:rPr>
        <w:t xml:space="preserve">Diverses formes d'encouragement </w:t>
      </w:r>
      <w:r w:rsidR="00B0119F">
        <w:rPr>
          <w:rFonts w:cstheme="minorHAnsi"/>
          <w:sz w:val="20"/>
          <w:szCs w:val="20"/>
        </w:rPr>
        <w:t xml:space="preserve">et de sensibilisation </w:t>
      </w:r>
      <w:r w:rsidR="00FE6958" w:rsidRPr="00FE6958">
        <w:rPr>
          <w:rFonts w:cstheme="minorHAnsi"/>
          <w:sz w:val="20"/>
          <w:szCs w:val="20"/>
        </w:rPr>
        <w:t xml:space="preserve">sont </w:t>
      </w:r>
      <w:r w:rsidR="00FE6958">
        <w:rPr>
          <w:rFonts w:cstheme="minorHAnsi"/>
          <w:sz w:val="20"/>
          <w:szCs w:val="20"/>
        </w:rPr>
        <w:t>mises en place</w:t>
      </w:r>
      <w:r w:rsidR="00FE6958" w:rsidRPr="00FE6958">
        <w:rPr>
          <w:rFonts w:cstheme="minorHAnsi"/>
          <w:sz w:val="20"/>
          <w:szCs w:val="20"/>
        </w:rPr>
        <w:t xml:space="preserve"> pour favoriser les comportements positifs </w:t>
      </w:r>
      <w:r w:rsidR="00FE6958">
        <w:rPr>
          <w:rFonts w:cstheme="minorHAnsi"/>
          <w:sz w:val="20"/>
          <w:szCs w:val="20"/>
        </w:rPr>
        <w:t xml:space="preserve">et </w:t>
      </w:r>
      <w:r w:rsidR="00FE6958" w:rsidRPr="00FE6958">
        <w:rPr>
          <w:rFonts w:cstheme="minorHAnsi"/>
          <w:sz w:val="20"/>
          <w:szCs w:val="20"/>
        </w:rPr>
        <w:t>un climat scolaire serein.</w:t>
      </w:r>
    </w:p>
    <w:p w14:paraId="1C3D79A4" w14:textId="59668E0D" w:rsidR="005A51EB" w:rsidRDefault="00B0119F" w:rsidP="005A51EB">
      <w:pPr>
        <w:spacing w:after="0"/>
        <w:rPr>
          <w:rFonts w:cstheme="minorHAnsi"/>
          <w:sz w:val="20"/>
          <w:szCs w:val="20"/>
        </w:rPr>
      </w:pPr>
      <w:r>
        <w:rPr>
          <w:rFonts w:cstheme="minorHAnsi"/>
          <w:sz w:val="20"/>
          <w:szCs w:val="20"/>
        </w:rPr>
        <w:t>L</w:t>
      </w:r>
      <w:r w:rsidR="005A51EB">
        <w:rPr>
          <w:rFonts w:cstheme="minorHAnsi"/>
          <w:sz w:val="20"/>
          <w:szCs w:val="20"/>
        </w:rPr>
        <w:t>es enseignants et les personnels éducatifs mettent en œuvre</w:t>
      </w:r>
      <w:r>
        <w:rPr>
          <w:rFonts w:cstheme="minorHAnsi"/>
          <w:sz w:val="20"/>
          <w:szCs w:val="20"/>
        </w:rPr>
        <w:t xml:space="preserve"> prioritairement</w:t>
      </w:r>
      <w:r w:rsidR="005A51EB">
        <w:rPr>
          <w:rFonts w:cstheme="minorHAnsi"/>
          <w:sz w:val="20"/>
          <w:szCs w:val="20"/>
        </w:rPr>
        <w:t xml:space="preserve"> </w:t>
      </w:r>
      <w:r w:rsidR="005A51EB" w:rsidRPr="005A51EB">
        <w:rPr>
          <w:rFonts w:cstheme="minorHAnsi"/>
          <w:sz w:val="20"/>
          <w:szCs w:val="20"/>
        </w:rPr>
        <w:t>des mesures éducatives et d’accompagnement susceptibles</w:t>
      </w:r>
      <w:r w:rsidR="005A51EB">
        <w:rPr>
          <w:rFonts w:cstheme="minorHAnsi"/>
          <w:sz w:val="20"/>
          <w:szCs w:val="20"/>
        </w:rPr>
        <w:t xml:space="preserve"> </w:t>
      </w:r>
      <w:r w:rsidR="005A51EB" w:rsidRPr="005A51EB">
        <w:rPr>
          <w:rFonts w:cstheme="minorHAnsi"/>
          <w:sz w:val="20"/>
          <w:szCs w:val="20"/>
        </w:rPr>
        <w:t>de favoriser des évolutions positives</w:t>
      </w:r>
      <w:r w:rsidR="00576E7C">
        <w:rPr>
          <w:rFonts w:cstheme="minorHAnsi"/>
          <w:sz w:val="20"/>
          <w:szCs w:val="20"/>
        </w:rPr>
        <w:t xml:space="preserve"> : </w:t>
      </w:r>
      <w:r w:rsidR="00576E7C" w:rsidRPr="00576E7C">
        <w:rPr>
          <w:rFonts w:cstheme="minorHAnsi"/>
          <w:sz w:val="20"/>
          <w:szCs w:val="20"/>
        </w:rPr>
        <w:t>des temps de réflexion, des rappels à la règle, des temps d’isolement…</w:t>
      </w:r>
      <w:r>
        <w:rPr>
          <w:rFonts w:cstheme="minorHAnsi"/>
          <w:sz w:val="20"/>
          <w:szCs w:val="20"/>
        </w:rPr>
        <w:t>sous la surveillance d’un adulte.</w:t>
      </w:r>
    </w:p>
    <w:p w14:paraId="4D7C19C2" w14:textId="0968A114" w:rsidR="00FE6958" w:rsidRPr="005A51EB" w:rsidRDefault="00FE6958" w:rsidP="005A51EB">
      <w:pPr>
        <w:spacing w:after="0"/>
        <w:rPr>
          <w:rFonts w:cstheme="minorHAnsi"/>
          <w:sz w:val="20"/>
          <w:szCs w:val="20"/>
        </w:rPr>
      </w:pPr>
    </w:p>
    <w:p w14:paraId="1812E64C" w14:textId="5179D9EF" w:rsidR="003F0EE9" w:rsidRDefault="00FE6958" w:rsidP="005A51EB">
      <w:pPr>
        <w:rPr>
          <w:rFonts w:cstheme="minorHAnsi"/>
          <w:sz w:val="20"/>
          <w:szCs w:val="20"/>
        </w:rPr>
      </w:pPr>
      <w:r>
        <w:rPr>
          <w:rFonts w:cstheme="minorHAnsi"/>
          <w:sz w:val="20"/>
          <w:szCs w:val="20"/>
        </w:rPr>
        <w:t>Les comportements</w:t>
      </w:r>
      <w:r w:rsidR="00576E7C">
        <w:rPr>
          <w:rFonts w:cstheme="minorHAnsi"/>
          <w:sz w:val="20"/>
          <w:szCs w:val="20"/>
        </w:rPr>
        <w:t xml:space="preserve"> notamment</w:t>
      </w:r>
      <w:r>
        <w:rPr>
          <w:rFonts w:cstheme="minorHAnsi"/>
          <w:sz w:val="20"/>
          <w:szCs w:val="20"/>
        </w:rPr>
        <w:t xml:space="preserve"> </w:t>
      </w:r>
      <w:r w:rsidR="00B0119F">
        <w:rPr>
          <w:rFonts w:cstheme="minorHAnsi"/>
          <w:sz w:val="20"/>
          <w:szCs w:val="20"/>
        </w:rPr>
        <w:t xml:space="preserve">ceux </w:t>
      </w:r>
      <w:r>
        <w:rPr>
          <w:rFonts w:cstheme="minorHAnsi"/>
          <w:sz w:val="20"/>
          <w:szCs w:val="20"/>
        </w:rPr>
        <w:t>qui troublent l’activité scolaire</w:t>
      </w:r>
      <w:r w:rsidR="00576E7C">
        <w:rPr>
          <w:rFonts w:cstheme="minorHAnsi"/>
          <w:sz w:val="20"/>
          <w:szCs w:val="20"/>
        </w:rPr>
        <w:t xml:space="preserve"> et</w:t>
      </w:r>
      <w:r>
        <w:rPr>
          <w:rFonts w:cstheme="minorHAnsi"/>
          <w:sz w:val="20"/>
          <w:szCs w:val="20"/>
        </w:rPr>
        <w:t xml:space="preserve"> les atteintes à l’intégrité physique ou morale </w:t>
      </w:r>
      <w:r w:rsidR="00B0119F">
        <w:rPr>
          <w:rFonts w:cstheme="minorHAnsi"/>
          <w:sz w:val="20"/>
          <w:szCs w:val="20"/>
        </w:rPr>
        <w:t xml:space="preserve">de l’élève, </w:t>
      </w:r>
      <w:r>
        <w:rPr>
          <w:rFonts w:cstheme="minorHAnsi"/>
          <w:sz w:val="20"/>
          <w:szCs w:val="20"/>
        </w:rPr>
        <w:t xml:space="preserve">des autres élèves ou des adultes de </w:t>
      </w:r>
      <w:r w:rsidR="00E22553">
        <w:rPr>
          <w:rFonts w:cstheme="minorHAnsi"/>
          <w:sz w:val="20"/>
          <w:szCs w:val="20"/>
        </w:rPr>
        <w:t>l’école donnent</w:t>
      </w:r>
      <w:r>
        <w:rPr>
          <w:rFonts w:cstheme="minorHAnsi"/>
          <w:sz w:val="20"/>
          <w:szCs w:val="20"/>
        </w:rPr>
        <w:t xml:space="preserve"> lieu</w:t>
      </w:r>
      <w:r w:rsidR="00A04A6C">
        <w:rPr>
          <w:rFonts w:cstheme="minorHAnsi"/>
          <w:sz w:val="20"/>
          <w:szCs w:val="20"/>
        </w:rPr>
        <w:t xml:space="preserve"> à </w:t>
      </w:r>
      <w:r w:rsidR="00B0119F">
        <w:rPr>
          <w:rFonts w:cstheme="minorHAnsi"/>
          <w:sz w:val="20"/>
          <w:szCs w:val="20"/>
        </w:rPr>
        <w:t xml:space="preserve">des actions et/ou </w:t>
      </w:r>
      <w:r w:rsidR="00A04A6C">
        <w:rPr>
          <w:rFonts w:cstheme="minorHAnsi"/>
          <w:sz w:val="20"/>
          <w:szCs w:val="20"/>
        </w:rPr>
        <w:t xml:space="preserve">des sanctions à visée éducative </w:t>
      </w:r>
      <w:r w:rsidR="00984FBC" w:rsidRPr="003F0EE9">
        <w:rPr>
          <w:rFonts w:cstheme="minorHAnsi"/>
          <w:sz w:val="20"/>
          <w:szCs w:val="20"/>
        </w:rPr>
        <w:t>graduées, adaptées</w:t>
      </w:r>
      <w:r w:rsidR="003F0EE9" w:rsidRPr="003F0EE9">
        <w:rPr>
          <w:rFonts w:cstheme="minorHAnsi"/>
          <w:sz w:val="20"/>
          <w:szCs w:val="20"/>
        </w:rPr>
        <w:t xml:space="preserve"> à l’âge de l’élève et à la répétition ou la gravité des troubles </w:t>
      </w:r>
      <w:r w:rsidR="003C7248" w:rsidRPr="003F0EE9">
        <w:rPr>
          <w:rFonts w:cstheme="minorHAnsi"/>
          <w:sz w:val="20"/>
          <w:szCs w:val="20"/>
        </w:rPr>
        <w:t>occasionnés.</w:t>
      </w:r>
      <w:r w:rsidR="003F0EE9" w:rsidRPr="003F0EE9">
        <w:rPr>
          <w:rFonts w:cstheme="minorHAnsi"/>
          <w:sz w:val="20"/>
          <w:szCs w:val="20"/>
        </w:rPr>
        <w:t xml:space="preserve"> </w:t>
      </w:r>
      <w:r w:rsidR="00984FBC">
        <w:rPr>
          <w:rFonts w:cstheme="minorHAnsi"/>
          <w:sz w:val="20"/>
          <w:szCs w:val="20"/>
        </w:rPr>
        <w:t>Les représentants légaux de l’élève en seront informés.</w:t>
      </w:r>
    </w:p>
    <w:p w14:paraId="6C6DB15F" w14:textId="5107718A" w:rsidR="00576E7C" w:rsidRDefault="00576E7C" w:rsidP="005A51EB">
      <w:pPr>
        <w:rPr>
          <w:rFonts w:cstheme="minorHAnsi"/>
          <w:sz w:val="20"/>
          <w:szCs w:val="20"/>
        </w:rPr>
      </w:pPr>
      <w:r>
        <w:rPr>
          <w:rFonts w:cstheme="minorHAnsi"/>
          <w:sz w:val="20"/>
          <w:szCs w:val="20"/>
        </w:rPr>
        <w:t>Les comportements récurrents, les comportements particulièrement inadaptés</w:t>
      </w:r>
      <w:r w:rsidR="00B0119F">
        <w:rPr>
          <w:rFonts w:cstheme="minorHAnsi"/>
          <w:sz w:val="20"/>
          <w:szCs w:val="20"/>
        </w:rPr>
        <w:t xml:space="preserve">, </w:t>
      </w:r>
      <w:r w:rsidR="003451F2">
        <w:rPr>
          <w:rFonts w:cstheme="minorHAnsi"/>
          <w:sz w:val="20"/>
          <w:szCs w:val="20"/>
        </w:rPr>
        <w:t>l</w:t>
      </w:r>
      <w:r>
        <w:rPr>
          <w:rFonts w:cstheme="minorHAnsi"/>
          <w:sz w:val="20"/>
          <w:szCs w:val="20"/>
        </w:rPr>
        <w:t xml:space="preserve">es faits </w:t>
      </w:r>
      <w:r w:rsidR="00B0119F">
        <w:rPr>
          <w:rFonts w:cstheme="minorHAnsi"/>
          <w:sz w:val="20"/>
          <w:szCs w:val="20"/>
        </w:rPr>
        <w:t>graves ou dangereux,</w:t>
      </w:r>
      <w:r>
        <w:rPr>
          <w:rFonts w:cstheme="minorHAnsi"/>
          <w:sz w:val="20"/>
          <w:szCs w:val="20"/>
        </w:rPr>
        <w:t xml:space="preserve"> entraineront la convocation </w:t>
      </w:r>
      <w:r w:rsidR="00B0119F">
        <w:rPr>
          <w:rFonts w:cstheme="minorHAnsi"/>
          <w:sz w:val="20"/>
          <w:szCs w:val="20"/>
        </w:rPr>
        <w:t>d’un conseil des maitres</w:t>
      </w:r>
      <w:r>
        <w:rPr>
          <w:rFonts w:cstheme="minorHAnsi"/>
          <w:sz w:val="20"/>
          <w:szCs w:val="20"/>
        </w:rPr>
        <w:t>. Le chef d’établissement peut être amené à prononcer une exclusion temporaire ou une exclusion définitive</w:t>
      </w:r>
      <w:r w:rsidR="00B0119F">
        <w:rPr>
          <w:rFonts w:cstheme="minorHAnsi"/>
          <w:sz w:val="20"/>
          <w:szCs w:val="20"/>
        </w:rPr>
        <w:t>.</w:t>
      </w:r>
    </w:p>
    <w:p w14:paraId="18481A3E" w14:textId="35E04159" w:rsidR="00127A64" w:rsidRPr="008C791B" w:rsidRDefault="0030508B" w:rsidP="005A51EB">
      <w:pPr>
        <w:rPr>
          <w:rFonts w:cstheme="minorHAnsi"/>
          <w:sz w:val="20"/>
          <w:szCs w:val="20"/>
        </w:rPr>
      </w:pPr>
      <w:r w:rsidRPr="008C791B">
        <w:rPr>
          <w:rFonts w:cstheme="minorHAnsi"/>
          <w:sz w:val="20"/>
          <w:szCs w:val="20"/>
        </w:rPr>
        <w:t>Quand le comportement de l’enfant perturbe gravement et de façon durable le fonctionnement de la classe</w:t>
      </w:r>
      <w:r w:rsidR="00127A64" w:rsidRPr="008C791B">
        <w:rPr>
          <w:rFonts w:cstheme="minorHAnsi"/>
          <w:sz w:val="20"/>
          <w:szCs w:val="20"/>
        </w:rPr>
        <w:t xml:space="preserve"> ou de l’établissement</w:t>
      </w:r>
      <w:r w:rsidRPr="008C791B">
        <w:rPr>
          <w:rFonts w:cstheme="minorHAnsi"/>
          <w:sz w:val="20"/>
          <w:szCs w:val="20"/>
        </w:rPr>
        <w:t xml:space="preserve">, </w:t>
      </w:r>
      <w:r w:rsidR="00127A64" w:rsidRPr="008C791B">
        <w:rPr>
          <w:rFonts w:cstheme="minorHAnsi"/>
          <w:sz w:val="20"/>
          <w:szCs w:val="20"/>
        </w:rPr>
        <w:t>le chef d’établissement convoque une équipe éducative élargie pour instruire la situation : aides à apporter, modalités de scolarisation. Dans l’attente de la tenue de cette réunion, l’élève peut être remis à sa famille à titre conservatoire.</w:t>
      </w:r>
    </w:p>
    <w:p w14:paraId="42B2A2AA" w14:textId="1C85E2FA" w:rsidR="00006B77" w:rsidRDefault="00006B77" w:rsidP="005A51EB">
      <w:pPr>
        <w:rPr>
          <w:rFonts w:cstheme="minorHAnsi"/>
          <w:sz w:val="20"/>
          <w:szCs w:val="20"/>
        </w:rPr>
      </w:pPr>
    </w:p>
    <w:p w14:paraId="57615CF2" w14:textId="6D6C6D24" w:rsidR="00310CCF" w:rsidRDefault="00310CCF" w:rsidP="005A51EB">
      <w:pPr>
        <w:rPr>
          <w:rFonts w:cstheme="minorHAnsi"/>
          <w:sz w:val="20"/>
          <w:szCs w:val="20"/>
        </w:rPr>
      </w:pPr>
    </w:p>
    <w:p w14:paraId="73A3FB95" w14:textId="579971CA" w:rsidR="00310CCF" w:rsidRDefault="00D13AE3" w:rsidP="005A51EB">
      <w:pPr>
        <w:rPr>
          <w:rFonts w:cstheme="minorHAnsi"/>
          <w:sz w:val="20"/>
          <w:szCs w:val="20"/>
        </w:rPr>
      </w:pPr>
      <w:r>
        <w:rPr>
          <w:rFonts w:cstheme="minorHAnsi"/>
          <w:sz w:val="20"/>
          <w:szCs w:val="20"/>
        </w:rPr>
        <w:t>Nom de l’/les élève(s) scolarisé€ au sein de l’école :</w:t>
      </w:r>
    </w:p>
    <w:p w14:paraId="439E8612" w14:textId="77777777" w:rsidR="00D13AE3" w:rsidRDefault="00D13AE3" w:rsidP="005A51EB">
      <w:pPr>
        <w:rPr>
          <w:rFonts w:cstheme="minorHAnsi"/>
          <w:sz w:val="20"/>
          <w:szCs w:val="20"/>
        </w:rPr>
      </w:pPr>
    </w:p>
    <w:p w14:paraId="52265749" w14:textId="23EF758C" w:rsidR="00310CCF" w:rsidRDefault="00310CCF" w:rsidP="005A51EB">
      <w:pPr>
        <w:rPr>
          <w:rFonts w:cstheme="minorHAnsi"/>
          <w:sz w:val="20"/>
          <w:szCs w:val="20"/>
        </w:rPr>
      </w:pPr>
    </w:p>
    <w:p w14:paraId="347D3029" w14:textId="41AD667E" w:rsidR="00310CCF" w:rsidRDefault="00310CCF" w:rsidP="005A51EB">
      <w:pPr>
        <w:rPr>
          <w:rFonts w:cstheme="minorHAnsi"/>
          <w:sz w:val="20"/>
          <w:szCs w:val="20"/>
        </w:rPr>
      </w:pPr>
    </w:p>
    <w:p w14:paraId="3441C232" w14:textId="59C3CA82" w:rsidR="00310CCF" w:rsidRDefault="00310CCF" w:rsidP="005A51EB">
      <w:pPr>
        <w:rPr>
          <w:rFonts w:cstheme="minorHAnsi"/>
          <w:sz w:val="20"/>
          <w:szCs w:val="20"/>
        </w:rPr>
      </w:pPr>
    </w:p>
    <w:p w14:paraId="456E2191" w14:textId="1CD9DB9A" w:rsidR="00006B77" w:rsidRDefault="00D73F9F" w:rsidP="005A51EB">
      <w:pPr>
        <w:rPr>
          <w:rFonts w:cstheme="minorHAnsi"/>
          <w:sz w:val="20"/>
          <w:szCs w:val="20"/>
        </w:rPr>
      </w:pPr>
      <w:r>
        <w:rPr>
          <w:rFonts w:cstheme="minorHAnsi"/>
          <w:sz w:val="20"/>
          <w:szCs w:val="20"/>
        </w:rPr>
        <w:t xml:space="preserve">Signatures responsables légaux                       date                     </w:t>
      </w:r>
      <w:r w:rsidR="00D13AE3">
        <w:rPr>
          <w:rFonts w:cstheme="minorHAnsi"/>
          <w:sz w:val="20"/>
          <w:szCs w:val="20"/>
        </w:rPr>
        <w:t xml:space="preserve">                                 </w:t>
      </w:r>
      <w:r>
        <w:rPr>
          <w:rFonts w:cstheme="minorHAnsi"/>
          <w:sz w:val="20"/>
          <w:szCs w:val="20"/>
        </w:rPr>
        <w:t xml:space="preserve"> lieu                            </w:t>
      </w:r>
    </w:p>
    <w:p w14:paraId="30EA1F20" w14:textId="77777777" w:rsidR="00D13AE3" w:rsidRDefault="00D13AE3" w:rsidP="005A51EB">
      <w:pPr>
        <w:rPr>
          <w:rFonts w:cstheme="minorHAnsi"/>
          <w:sz w:val="20"/>
          <w:szCs w:val="20"/>
        </w:rPr>
      </w:pPr>
    </w:p>
    <w:p w14:paraId="6C0C44D4" w14:textId="77777777" w:rsidR="00D13AE3" w:rsidRDefault="00D13AE3" w:rsidP="005A51EB">
      <w:pPr>
        <w:rPr>
          <w:rFonts w:cstheme="minorHAnsi"/>
          <w:sz w:val="20"/>
          <w:szCs w:val="20"/>
        </w:rPr>
      </w:pPr>
    </w:p>
    <w:p w14:paraId="3E2D195F" w14:textId="77777777" w:rsidR="00D13AE3" w:rsidRDefault="00D13AE3" w:rsidP="005A51EB">
      <w:pPr>
        <w:rPr>
          <w:rFonts w:cstheme="minorHAnsi"/>
          <w:sz w:val="20"/>
          <w:szCs w:val="20"/>
        </w:rPr>
      </w:pPr>
    </w:p>
    <w:p w14:paraId="3C919330" w14:textId="77777777" w:rsidR="00D13AE3" w:rsidRDefault="00D13AE3" w:rsidP="005A51EB">
      <w:pPr>
        <w:rPr>
          <w:rFonts w:cstheme="minorHAnsi"/>
          <w:sz w:val="20"/>
          <w:szCs w:val="20"/>
        </w:rPr>
      </w:pPr>
    </w:p>
    <w:p w14:paraId="1ECF4B3C" w14:textId="77777777" w:rsidR="00D13AE3" w:rsidRDefault="00D13AE3" w:rsidP="005A51EB">
      <w:pPr>
        <w:rPr>
          <w:rFonts w:cstheme="minorHAnsi"/>
          <w:sz w:val="20"/>
          <w:szCs w:val="20"/>
        </w:rPr>
      </w:pPr>
    </w:p>
    <w:p w14:paraId="5EC36C89" w14:textId="77777777" w:rsidR="00D13AE3" w:rsidRDefault="00D13AE3" w:rsidP="005A51EB">
      <w:pPr>
        <w:rPr>
          <w:rFonts w:cstheme="minorHAnsi"/>
          <w:sz w:val="20"/>
          <w:szCs w:val="20"/>
        </w:rPr>
      </w:pPr>
    </w:p>
    <w:p w14:paraId="2CC21C40" w14:textId="77777777" w:rsidR="00D13AE3" w:rsidRDefault="00D13AE3" w:rsidP="005A51EB">
      <w:pPr>
        <w:rPr>
          <w:rFonts w:cstheme="minorHAnsi"/>
          <w:sz w:val="20"/>
          <w:szCs w:val="20"/>
        </w:rPr>
      </w:pPr>
    </w:p>
    <w:p w14:paraId="1C92FE3B" w14:textId="77777777" w:rsidR="00D13AE3" w:rsidRDefault="00D13AE3" w:rsidP="005A51EB">
      <w:pPr>
        <w:rPr>
          <w:rFonts w:cstheme="minorHAnsi"/>
          <w:sz w:val="20"/>
          <w:szCs w:val="20"/>
        </w:rPr>
      </w:pPr>
    </w:p>
    <w:p w14:paraId="1D039A15" w14:textId="77777777" w:rsidR="00D13AE3" w:rsidRDefault="00D13AE3" w:rsidP="005A51EB">
      <w:pPr>
        <w:rPr>
          <w:rFonts w:cstheme="minorHAnsi"/>
          <w:sz w:val="20"/>
          <w:szCs w:val="20"/>
        </w:rPr>
      </w:pPr>
    </w:p>
    <w:p w14:paraId="256584BE" w14:textId="77777777" w:rsidR="00D13AE3" w:rsidRDefault="00D13AE3" w:rsidP="005A51EB">
      <w:pPr>
        <w:rPr>
          <w:rFonts w:cstheme="minorHAnsi"/>
          <w:sz w:val="20"/>
          <w:szCs w:val="20"/>
        </w:rPr>
      </w:pPr>
    </w:p>
    <w:p w14:paraId="64BC5285" w14:textId="77777777" w:rsidR="00D13AE3" w:rsidRDefault="00D13AE3" w:rsidP="005A51EB">
      <w:pPr>
        <w:rPr>
          <w:rFonts w:cstheme="minorHAnsi"/>
          <w:sz w:val="20"/>
          <w:szCs w:val="20"/>
        </w:rPr>
      </w:pPr>
    </w:p>
    <w:p w14:paraId="227675AE" w14:textId="77777777" w:rsidR="00D13AE3" w:rsidRDefault="00D13AE3" w:rsidP="005A51EB">
      <w:pPr>
        <w:rPr>
          <w:rFonts w:cstheme="minorHAnsi"/>
          <w:sz w:val="20"/>
          <w:szCs w:val="20"/>
        </w:rPr>
      </w:pPr>
    </w:p>
    <w:p w14:paraId="09544D7B" w14:textId="77777777" w:rsidR="00D13AE3" w:rsidRDefault="00D13AE3" w:rsidP="005A51EB">
      <w:pPr>
        <w:rPr>
          <w:rFonts w:cstheme="minorHAnsi"/>
          <w:sz w:val="20"/>
          <w:szCs w:val="20"/>
        </w:rPr>
      </w:pPr>
    </w:p>
    <w:p w14:paraId="19E1C9C4" w14:textId="77777777" w:rsidR="00D13AE3" w:rsidRDefault="00D13AE3" w:rsidP="005A51EB">
      <w:pPr>
        <w:rPr>
          <w:rFonts w:cstheme="minorHAnsi"/>
          <w:sz w:val="20"/>
          <w:szCs w:val="20"/>
        </w:rPr>
      </w:pPr>
    </w:p>
    <w:p w14:paraId="32293E00" w14:textId="77777777" w:rsidR="00D13AE3" w:rsidRDefault="00D13AE3" w:rsidP="005A51EB">
      <w:pPr>
        <w:rPr>
          <w:rFonts w:cstheme="minorHAnsi"/>
          <w:sz w:val="20"/>
          <w:szCs w:val="20"/>
        </w:rPr>
      </w:pPr>
    </w:p>
    <w:p w14:paraId="6C416347" w14:textId="77777777" w:rsidR="00D13AE3" w:rsidRDefault="00D13AE3" w:rsidP="005A51EB">
      <w:pPr>
        <w:rPr>
          <w:rFonts w:cstheme="minorHAnsi"/>
          <w:sz w:val="20"/>
          <w:szCs w:val="20"/>
        </w:rPr>
      </w:pPr>
    </w:p>
    <w:p w14:paraId="15918F99" w14:textId="77777777" w:rsidR="00D13AE3" w:rsidRDefault="00D13AE3" w:rsidP="005A51EB">
      <w:pPr>
        <w:rPr>
          <w:rFonts w:cstheme="minorHAnsi"/>
          <w:sz w:val="20"/>
          <w:szCs w:val="20"/>
        </w:rPr>
      </w:pPr>
    </w:p>
    <w:p w14:paraId="56898337" w14:textId="77777777" w:rsidR="00D13AE3" w:rsidRDefault="00D13AE3" w:rsidP="005A51EB">
      <w:pPr>
        <w:rPr>
          <w:rFonts w:cstheme="minorHAnsi"/>
          <w:sz w:val="20"/>
          <w:szCs w:val="20"/>
        </w:rPr>
      </w:pPr>
    </w:p>
    <w:p w14:paraId="138A828A" w14:textId="0C3E8BE5" w:rsidR="0030508B" w:rsidRDefault="00501DD9" w:rsidP="005A51EB">
      <w:pPr>
        <w:rPr>
          <w:rFonts w:cstheme="minorHAnsi"/>
          <w:sz w:val="20"/>
          <w:szCs w:val="20"/>
        </w:rPr>
      </w:pPr>
      <w:r>
        <w:rPr>
          <w:rFonts w:cstheme="minorHAnsi"/>
          <w:b/>
          <w:bCs/>
          <w:i/>
          <w:iCs/>
          <w:noProof/>
          <w:u w:val="single"/>
        </w:rPr>
        <mc:AlternateContent>
          <mc:Choice Requires="wps">
            <w:drawing>
              <wp:anchor distT="0" distB="0" distL="114300" distR="114300" simplePos="0" relativeHeight="251686912" behindDoc="0" locked="0" layoutInCell="1" allowOverlap="1" wp14:anchorId="05C16A4E" wp14:editId="35296498">
                <wp:simplePos x="0" y="0"/>
                <wp:positionH relativeFrom="column">
                  <wp:posOffset>-253112</wp:posOffset>
                </wp:positionH>
                <wp:positionV relativeFrom="paragraph">
                  <wp:posOffset>362562</wp:posOffset>
                </wp:positionV>
                <wp:extent cx="67096" cy="6230867"/>
                <wp:effectExtent l="19050" t="0" r="66675" b="55880"/>
                <wp:wrapNone/>
                <wp:docPr id="87" name="Connecteur droit avec flèche 87"/>
                <wp:cNvGraphicFramePr/>
                <a:graphic xmlns:a="http://schemas.openxmlformats.org/drawingml/2006/main">
                  <a:graphicData uri="http://schemas.microsoft.com/office/word/2010/wordprocessingShape">
                    <wps:wsp>
                      <wps:cNvCnPr/>
                      <wps:spPr>
                        <a:xfrm>
                          <a:off x="0" y="0"/>
                          <a:ext cx="67096" cy="62308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B164B2" id="_x0000_t32" coordsize="21600,21600" o:spt="32" o:oned="t" path="m,l21600,21600e" filled="f">
                <v:path arrowok="t" fillok="f" o:connecttype="none"/>
                <o:lock v:ext="edit" shapetype="t"/>
              </v:shapetype>
              <v:shape id="Connecteur droit avec flèche 87" o:spid="_x0000_s1026" type="#_x0000_t32" style="position:absolute;margin-left:-19.95pt;margin-top:28.55pt;width:5.3pt;height:49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" strokecolor="#4472c4 [3204]" strokeweight=".5pt">
                <v:stroke endarrow="block" joinstyle="miter"/>
              </v:shape>
            </w:pict>
          </mc:Fallback>
        </mc:AlternateContent>
      </w:r>
      <w:r w:rsidR="00310CCF">
        <w:rPr>
          <w:rFonts w:cstheme="minorHAnsi"/>
          <w:b/>
          <w:bCs/>
          <w:i/>
          <w:iCs/>
          <w:noProof/>
          <w:u w:val="single"/>
        </w:rPr>
        <mc:AlternateContent>
          <mc:Choice Requires="wps">
            <w:drawing>
              <wp:anchor distT="0" distB="0" distL="114300" distR="114300" simplePos="0" relativeHeight="251678720" behindDoc="0" locked="0" layoutInCell="1" allowOverlap="1" wp14:anchorId="54F63355" wp14:editId="0364C0FA">
                <wp:simplePos x="0" y="0"/>
                <wp:positionH relativeFrom="leftMargin">
                  <wp:posOffset>262890</wp:posOffset>
                </wp:positionH>
                <wp:positionV relativeFrom="paragraph">
                  <wp:posOffset>-905162</wp:posOffset>
                </wp:positionV>
                <wp:extent cx="0" cy="10942832"/>
                <wp:effectExtent l="38100" t="0" r="38100" b="49530"/>
                <wp:wrapNone/>
                <wp:docPr id="7" name="Connecteur droit 7"/>
                <wp:cNvGraphicFramePr/>
                <a:graphic xmlns:a="http://schemas.openxmlformats.org/drawingml/2006/main">
                  <a:graphicData uri="http://schemas.microsoft.com/office/word/2010/wordprocessingShape">
                    <wps:wsp>
                      <wps:cNvCnPr/>
                      <wps:spPr>
                        <a:xfrm>
                          <a:off x="0" y="0"/>
                          <a:ext cx="0" cy="10942832"/>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8C051D" id="Connecteur droit 7" o:spid="_x0000_s1026" style="position:absolute;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0.7pt,-71.25pt" to="20.7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" strokecolor="#ffe699" strokeweight="6pt">
                <v:stroke joinstyle="miter"/>
                <w10:wrap anchorx="margin"/>
              </v:line>
            </w:pict>
          </mc:Fallback>
        </mc:AlternateContent>
      </w:r>
      <w:r w:rsidR="00B02B8C">
        <w:rPr>
          <w:rFonts w:cstheme="minorHAnsi"/>
          <w:sz w:val="20"/>
          <w:szCs w:val="20"/>
        </w:rPr>
        <w:t>Les différents niveaux de sanctions :</w:t>
      </w:r>
    </w:p>
    <w:tbl>
      <w:tblPr>
        <w:tblStyle w:val="Grilledutableau1"/>
        <w:tblpPr w:leftFromText="141" w:rightFromText="141" w:vertAnchor="text" w:horzAnchor="margin" w:tblpXSpec="center" w:tblpY="141"/>
        <w:tblW w:w="10479" w:type="dxa"/>
        <w:tblLayout w:type="fixed"/>
        <w:tblLook w:val="04A0" w:firstRow="1" w:lastRow="0" w:firstColumn="1" w:lastColumn="0" w:noHBand="0" w:noVBand="1"/>
      </w:tblPr>
      <w:tblGrid>
        <w:gridCol w:w="4678"/>
        <w:gridCol w:w="987"/>
        <w:gridCol w:w="4814"/>
      </w:tblGrid>
      <w:tr w:rsidR="00501DD9" w:rsidRPr="00B02B8C" w14:paraId="7C40848C" w14:textId="77777777" w:rsidTr="00051021">
        <w:tc>
          <w:tcPr>
            <w:tcW w:w="10479" w:type="dxa"/>
            <w:gridSpan w:val="3"/>
            <w:shd w:val="clear" w:color="auto" w:fill="auto"/>
          </w:tcPr>
          <w:p w14:paraId="3EF29B67" w14:textId="77777777" w:rsidR="00501DD9" w:rsidRPr="00B02B8C" w:rsidRDefault="00501DD9" w:rsidP="00051021">
            <w:pPr>
              <w:tabs>
                <w:tab w:val="left" w:pos="2716"/>
              </w:tabs>
              <w:rPr>
                <w:rFonts w:ascii="Calibri" w:eastAsia="Calibri" w:hAnsi="Calibri" w:cs="Times New Roman"/>
                <w:b/>
                <w:szCs w:val="24"/>
              </w:rPr>
            </w:pPr>
            <w:r>
              <w:rPr>
                <w:rFonts w:ascii="Calibri" w:eastAsia="Calibri" w:hAnsi="Calibri" w:cs="Times New Roman"/>
                <w:b/>
                <w:sz w:val="28"/>
                <w:szCs w:val="28"/>
              </w:rPr>
              <w:t xml:space="preserve">           </w:t>
            </w:r>
            <w:r w:rsidRPr="00F56407">
              <w:rPr>
                <w:rFonts w:ascii="Calibri" w:eastAsia="Calibri" w:hAnsi="Calibri" w:cs="Times New Roman"/>
                <w:b/>
                <w:sz w:val="28"/>
                <w:szCs w:val="28"/>
              </w:rPr>
              <w:t>DE LA SANCTION EDUCATIVE              A                           LA SANCTION DISCIPLINAIRE</w:t>
            </w:r>
          </w:p>
        </w:tc>
      </w:tr>
      <w:tr w:rsidR="00501DD9" w:rsidRPr="00B02B8C" w14:paraId="53DB1C12" w14:textId="77777777" w:rsidTr="00051021">
        <w:tc>
          <w:tcPr>
            <w:tcW w:w="4678" w:type="dxa"/>
            <w:shd w:val="clear" w:color="auto" w:fill="CCFF33"/>
          </w:tcPr>
          <w:p w14:paraId="5229EFA9"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TEMPS DE RECENTRATION</w:t>
            </w:r>
          </w:p>
          <w:p w14:paraId="2DDC0987" w14:textId="77777777" w:rsidR="00501DD9" w:rsidRPr="00B02B8C" w:rsidRDefault="00501DD9" w:rsidP="00051021">
            <w:pPr>
              <w:tabs>
                <w:tab w:val="left" w:pos="2716"/>
              </w:tabs>
              <w:ind w:left="284"/>
              <w:jc w:val="center"/>
              <w:rPr>
                <w:rFonts w:ascii="Calibri" w:eastAsia="Calibri" w:hAnsi="Calibri" w:cs="Times New Roman"/>
                <w:bCs/>
                <w:sz w:val="20"/>
                <w:szCs w:val="20"/>
              </w:rPr>
            </w:pPr>
            <w:r w:rsidRPr="00B02B8C">
              <w:rPr>
                <w:rFonts w:ascii="Calibri" w:eastAsia="Calibri" w:hAnsi="Calibri" w:cs="Times New Roman"/>
                <w:bCs/>
                <w:sz w:val="20"/>
                <w:szCs w:val="20"/>
              </w:rPr>
              <w:t xml:space="preserve">Phase de séparation du groupe et </w:t>
            </w:r>
          </w:p>
          <w:p w14:paraId="6D663F6E" w14:textId="77777777" w:rsidR="00501DD9" w:rsidRPr="00B02B8C" w:rsidRDefault="00501DD9" w:rsidP="00051021">
            <w:pPr>
              <w:tabs>
                <w:tab w:val="left" w:pos="2716"/>
              </w:tabs>
              <w:ind w:left="284"/>
              <w:jc w:val="center"/>
              <w:rPr>
                <w:rFonts w:ascii="Calibri" w:eastAsia="Calibri" w:hAnsi="Calibri" w:cs="Times New Roman"/>
                <w:bCs/>
                <w:sz w:val="20"/>
                <w:szCs w:val="20"/>
              </w:rPr>
            </w:pPr>
            <w:proofErr w:type="gramStart"/>
            <w:r w:rsidRPr="00B02B8C">
              <w:rPr>
                <w:rFonts w:ascii="Calibri" w:eastAsia="Calibri" w:hAnsi="Calibri" w:cs="Times New Roman"/>
                <w:bCs/>
                <w:sz w:val="20"/>
                <w:szCs w:val="20"/>
              </w:rPr>
              <w:t>de</w:t>
            </w:r>
            <w:proofErr w:type="gramEnd"/>
            <w:r w:rsidRPr="00B02B8C">
              <w:rPr>
                <w:rFonts w:ascii="Calibri" w:eastAsia="Calibri" w:hAnsi="Calibri" w:cs="Times New Roman"/>
                <w:bCs/>
                <w:sz w:val="20"/>
                <w:szCs w:val="20"/>
              </w:rPr>
              <w:t xml:space="preserve"> </w:t>
            </w:r>
            <w:proofErr w:type="spellStart"/>
            <w:r w:rsidRPr="00B02B8C">
              <w:rPr>
                <w:rFonts w:ascii="Calibri" w:eastAsia="Calibri" w:hAnsi="Calibri" w:cs="Times New Roman"/>
                <w:bCs/>
                <w:sz w:val="20"/>
                <w:szCs w:val="20"/>
              </w:rPr>
              <w:t>recentration</w:t>
            </w:r>
            <w:proofErr w:type="spellEnd"/>
            <w:r w:rsidRPr="00B02B8C">
              <w:rPr>
                <w:rFonts w:ascii="Calibri" w:eastAsia="Calibri" w:hAnsi="Calibri" w:cs="Times New Roman"/>
                <w:bCs/>
                <w:sz w:val="20"/>
                <w:szCs w:val="20"/>
              </w:rPr>
              <w:t xml:space="preserve"> sur soi </w:t>
            </w:r>
          </w:p>
          <w:p w14:paraId="069C526E" w14:textId="77777777" w:rsidR="00501DD9" w:rsidRPr="00B02B8C" w:rsidRDefault="00501DD9" w:rsidP="00051021">
            <w:pPr>
              <w:tabs>
                <w:tab w:val="left" w:pos="2716"/>
              </w:tabs>
              <w:ind w:left="284"/>
              <w:jc w:val="center"/>
              <w:rPr>
                <w:rFonts w:ascii="Calibri" w:eastAsia="Calibri" w:hAnsi="Calibri" w:cs="Times New Roman"/>
                <w:bCs/>
                <w:sz w:val="20"/>
                <w:szCs w:val="20"/>
              </w:rPr>
            </w:pPr>
            <w:r>
              <w:rPr>
                <w:rFonts w:ascii="Calibri" w:eastAsia="Calibri" w:hAnsi="Calibri" w:cs="Times New Roman"/>
                <w:bCs/>
                <w:noProof/>
                <w:sz w:val="20"/>
                <w:szCs w:val="20"/>
              </w:rPr>
              <mc:AlternateContent>
                <mc:Choice Requires="wps">
                  <w:drawing>
                    <wp:anchor distT="0" distB="0" distL="114300" distR="114300" simplePos="0" relativeHeight="251684864" behindDoc="0" locked="0" layoutInCell="1" allowOverlap="1" wp14:anchorId="70F33879" wp14:editId="492D0D9F">
                      <wp:simplePos x="0" y="0"/>
                      <wp:positionH relativeFrom="column">
                        <wp:posOffset>2724088</wp:posOffset>
                      </wp:positionH>
                      <wp:positionV relativeFrom="paragraph">
                        <wp:posOffset>33604</wp:posOffset>
                      </wp:positionV>
                      <wp:extent cx="1196503" cy="5377832"/>
                      <wp:effectExtent l="0" t="76200" r="0" b="32385"/>
                      <wp:wrapNone/>
                      <wp:docPr id="86" name="Connecteur : en angle 86"/>
                      <wp:cNvGraphicFramePr/>
                      <a:graphic xmlns:a="http://schemas.openxmlformats.org/drawingml/2006/main">
                        <a:graphicData uri="http://schemas.microsoft.com/office/word/2010/wordprocessingShape">
                          <wps:wsp>
                            <wps:cNvCnPr/>
                            <wps:spPr>
                              <a:xfrm flipV="1">
                                <a:off x="0" y="0"/>
                                <a:ext cx="1196503" cy="537783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9AC828"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86" o:spid="_x0000_s1026" type="#_x0000_t34" style="position:absolute;margin-left:214.5pt;margin-top:2.65pt;width:94.2pt;height:423.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" strokecolor="#4472c4 [3204]" strokeweight=".5pt">
                      <v:stroke endarrow="block"/>
                    </v:shape>
                  </w:pict>
                </mc:Fallback>
              </mc:AlternateContent>
            </w:r>
            <w:proofErr w:type="gramStart"/>
            <w:r w:rsidRPr="00B02B8C">
              <w:rPr>
                <w:rFonts w:ascii="Calibri" w:eastAsia="Calibri" w:hAnsi="Calibri" w:cs="Times New Roman"/>
                <w:bCs/>
                <w:sz w:val="20"/>
                <w:szCs w:val="20"/>
              </w:rPr>
              <w:t>pour</w:t>
            </w:r>
            <w:proofErr w:type="gramEnd"/>
            <w:r w:rsidRPr="00B02B8C">
              <w:rPr>
                <w:rFonts w:ascii="Calibri" w:eastAsia="Calibri" w:hAnsi="Calibri" w:cs="Times New Roman"/>
                <w:bCs/>
                <w:sz w:val="20"/>
                <w:szCs w:val="20"/>
              </w:rPr>
              <w:t xml:space="preserve"> faire retomber l’énergie, la tension </w:t>
            </w:r>
          </w:p>
          <w:p w14:paraId="3612F5FE" w14:textId="77777777" w:rsidR="00501DD9" w:rsidRPr="00B02B8C" w:rsidRDefault="00501DD9" w:rsidP="00051021">
            <w:pPr>
              <w:tabs>
                <w:tab w:val="left" w:pos="2716"/>
              </w:tabs>
              <w:rPr>
                <w:rFonts w:ascii="Calibri" w:eastAsia="Calibri" w:hAnsi="Calibri" w:cs="Times New Roman"/>
                <w:b/>
                <w:sz w:val="20"/>
                <w:szCs w:val="20"/>
              </w:rPr>
            </w:pPr>
            <w:r w:rsidRPr="00B02B8C">
              <w:rPr>
                <w:rFonts w:ascii="Calibri" w:eastAsia="Calibri" w:hAnsi="Calibri" w:cs="Times New Roman"/>
                <w:b/>
                <w:sz w:val="20"/>
                <w:szCs w:val="20"/>
              </w:rPr>
              <w:t>Espace de silence, espace refuge, chaise de réflexion</w:t>
            </w:r>
          </w:p>
        </w:tc>
        <w:tc>
          <w:tcPr>
            <w:tcW w:w="987" w:type="dxa"/>
            <w:tcBorders>
              <w:top w:val="nil"/>
              <w:bottom w:val="nil"/>
            </w:tcBorders>
            <w:textDirection w:val="btLr"/>
            <w:vAlign w:val="center"/>
          </w:tcPr>
          <w:p w14:paraId="1073D550" w14:textId="77777777" w:rsidR="00501DD9" w:rsidRPr="00B02B8C" w:rsidRDefault="00501DD9" w:rsidP="00051021">
            <w:pPr>
              <w:tabs>
                <w:tab w:val="left" w:pos="2716"/>
              </w:tabs>
              <w:ind w:left="284" w:right="113"/>
              <w:jc w:val="center"/>
              <w:rPr>
                <w:rFonts w:ascii="Calibri" w:eastAsia="Calibri" w:hAnsi="Calibri" w:cs="Times New Roman"/>
                <w:sz w:val="36"/>
                <w:szCs w:val="36"/>
              </w:rPr>
            </w:pPr>
          </w:p>
        </w:tc>
        <w:tc>
          <w:tcPr>
            <w:tcW w:w="4814" w:type="dxa"/>
            <w:shd w:val="clear" w:color="auto" w:fill="CCFF33"/>
            <w:vAlign w:val="center"/>
          </w:tcPr>
          <w:p w14:paraId="46CB0ED7" w14:textId="77777777" w:rsidR="00501DD9"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RAPPEL A LA REGLE</w:t>
            </w:r>
          </w:p>
          <w:p w14:paraId="77053175" w14:textId="77777777" w:rsidR="00501DD9" w:rsidRPr="00B02B8C" w:rsidRDefault="00501DD9" w:rsidP="00051021">
            <w:pPr>
              <w:tabs>
                <w:tab w:val="left" w:pos="2716"/>
              </w:tabs>
              <w:ind w:left="284"/>
              <w:jc w:val="center"/>
              <w:rPr>
                <w:rFonts w:ascii="Calibri" w:eastAsia="Calibri" w:hAnsi="Calibri" w:cs="Times New Roman"/>
                <w:b/>
                <w:szCs w:val="24"/>
              </w:rPr>
            </w:pPr>
          </w:p>
          <w:p w14:paraId="1D47502A" w14:textId="77777777" w:rsidR="00501DD9" w:rsidRPr="00B02B8C" w:rsidRDefault="00501DD9" w:rsidP="00051021">
            <w:pPr>
              <w:tabs>
                <w:tab w:val="left" w:pos="2716"/>
              </w:tabs>
              <w:ind w:left="284"/>
              <w:jc w:val="center"/>
              <w:rPr>
                <w:rFonts w:ascii="Calibri" w:eastAsia="Calibri" w:hAnsi="Calibri" w:cs="Times New Roman"/>
                <w:b/>
                <w:szCs w:val="24"/>
              </w:rPr>
            </w:pPr>
          </w:p>
        </w:tc>
      </w:tr>
      <w:tr w:rsidR="00501DD9" w:rsidRPr="00B02B8C" w14:paraId="6449D419" w14:textId="77777777" w:rsidTr="00051021">
        <w:tc>
          <w:tcPr>
            <w:tcW w:w="4678" w:type="dxa"/>
            <w:shd w:val="clear" w:color="auto" w:fill="CCFF33"/>
          </w:tcPr>
          <w:p w14:paraId="17D0BCF4"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DIALOGUE</w:t>
            </w:r>
          </w:p>
          <w:p w14:paraId="3DED8B06" w14:textId="77777777" w:rsidR="00501DD9" w:rsidRPr="00B02B8C" w:rsidRDefault="00501DD9" w:rsidP="00051021">
            <w:pPr>
              <w:tabs>
                <w:tab w:val="left" w:pos="2716"/>
              </w:tabs>
              <w:ind w:left="284"/>
              <w:jc w:val="center"/>
              <w:rPr>
                <w:rFonts w:ascii="Calibri" w:eastAsia="Calibri" w:hAnsi="Calibri" w:cs="Times New Roman"/>
                <w:szCs w:val="24"/>
              </w:rPr>
            </w:pPr>
            <w:r w:rsidRPr="00B02B8C">
              <w:rPr>
                <w:rFonts w:ascii="Calibri" w:eastAsia="Calibri" w:hAnsi="Calibri" w:cs="Times New Roman"/>
                <w:szCs w:val="24"/>
              </w:rPr>
              <w:t xml:space="preserve">Rappel de la règle enfreinte. </w:t>
            </w:r>
          </w:p>
        </w:tc>
        <w:tc>
          <w:tcPr>
            <w:tcW w:w="987" w:type="dxa"/>
            <w:tcBorders>
              <w:top w:val="nil"/>
              <w:bottom w:val="nil"/>
            </w:tcBorders>
            <w:vAlign w:val="center"/>
          </w:tcPr>
          <w:p w14:paraId="5CFB295D" w14:textId="77777777" w:rsidR="00501DD9" w:rsidRPr="00B02B8C" w:rsidRDefault="00501DD9" w:rsidP="00051021">
            <w:pPr>
              <w:tabs>
                <w:tab w:val="left" w:pos="2716"/>
              </w:tabs>
              <w:ind w:left="284"/>
              <w:jc w:val="center"/>
              <w:rPr>
                <w:rFonts w:ascii="Calibri" w:eastAsia="Calibri" w:hAnsi="Calibri" w:cs="Times New Roman"/>
                <w:sz w:val="26"/>
                <w:szCs w:val="26"/>
              </w:rPr>
            </w:pPr>
          </w:p>
        </w:tc>
        <w:tc>
          <w:tcPr>
            <w:tcW w:w="4814" w:type="dxa"/>
            <w:shd w:val="clear" w:color="auto" w:fill="FFC000"/>
            <w:vAlign w:val="center"/>
          </w:tcPr>
          <w:p w14:paraId="2A6EB9DD" w14:textId="77777777" w:rsidR="00501DD9" w:rsidRPr="00B02B8C" w:rsidRDefault="00501DD9" w:rsidP="00051021">
            <w:pPr>
              <w:tabs>
                <w:tab w:val="left" w:pos="2716"/>
              </w:tabs>
              <w:ind w:left="284"/>
              <w:jc w:val="center"/>
              <w:rPr>
                <w:rFonts w:ascii="Calibri" w:eastAsia="Calibri" w:hAnsi="Calibri" w:cs="Times New Roman"/>
                <w:b/>
                <w:bCs/>
                <w:szCs w:val="24"/>
              </w:rPr>
            </w:pPr>
            <w:r w:rsidRPr="00B02B8C">
              <w:rPr>
                <w:rFonts w:ascii="Calibri" w:eastAsia="Calibri" w:hAnsi="Calibri" w:cs="Times New Roman"/>
                <w:b/>
                <w:szCs w:val="24"/>
              </w:rPr>
              <w:t>AVERTISSEMENT</w:t>
            </w:r>
            <w:r w:rsidRPr="00B02B8C">
              <w:rPr>
                <w:rFonts w:ascii="Calibri" w:eastAsia="Calibri" w:hAnsi="Calibri" w:cs="Times New Roman"/>
                <w:szCs w:val="24"/>
              </w:rPr>
              <w:t xml:space="preserve">    </w:t>
            </w:r>
            <w:r w:rsidRPr="00B02B8C">
              <w:rPr>
                <w:rFonts w:ascii="Calibri" w:eastAsia="Calibri" w:hAnsi="Calibri" w:cs="Times New Roman"/>
                <w:b/>
                <w:bCs/>
                <w:szCs w:val="24"/>
              </w:rPr>
              <w:t xml:space="preserve">ORAL </w:t>
            </w:r>
          </w:p>
          <w:p w14:paraId="74DD2E65" w14:textId="77777777" w:rsidR="00501DD9" w:rsidRPr="00B02B8C" w:rsidRDefault="00501DD9" w:rsidP="00051021">
            <w:pPr>
              <w:tabs>
                <w:tab w:val="left" w:pos="2716"/>
              </w:tabs>
              <w:ind w:left="284"/>
              <w:jc w:val="center"/>
              <w:rPr>
                <w:rFonts w:ascii="Calibri" w:eastAsia="Calibri" w:hAnsi="Calibri" w:cs="Times New Roman"/>
                <w:szCs w:val="24"/>
              </w:rPr>
            </w:pPr>
          </w:p>
        </w:tc>
      </w:tr>
      <w:tr w:rsidR="00501DD9" w:rsidRPr="00B02B8C" w14:paraId="086E26BA" w14:textId="77777777" w:rsidTr="00051021">
        <w:tc>
          <w:tcPr>
            <w:tcW w:w="4678" w:type="dxa"/>
            <w:vMerge w:val="restart"/>
            <w:shd w:val="clear" w:color="auto" w:fill="FFC000"/>
          </w:tcPr>
          <w:p w14:paraId="7F5AA336"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ISOLEMENT MOMENTANE</w:t>
            </w:r>
          </w:p>
          <w:p w14:paraId="5334508B" w14:textId="77777777" w:rsidR="00501DD9" w:rsidRDefault="00501DD9" w:rsidP="00051021">
            <w:pPr>
              <w:tabs>
                <w:tab w:val="left" w:pos="2716"/>
              </w:tabs>
              <w:ind w:left="284"/>
              <w:jc w:val="center"/>
              <w:rPr>
                <w:rFonts w:ascii="Calibri" w:eastAsia="Calibri" w:hAnsi="Calibri" w:cs="Times New Roman"/>
                <w:b/>
                <w:i/>
                <w:iCs/>
                <w:szCs w:val="24"/>
              </w:rPr>
            </w:pPr>
            <w:r w:rsidRPr="00B02B8C">
              <w:rPr>
                <w:rFonts w:ascii="Calibri" w:eastAsia="Calibri" w:hAnsi="Calibri" w:cs="Times New Roman"/>
                <w:bCs/>
                <w:szCs w:val="24"/>
              </w:rPr>
              <w:t xml:space="preserve">Courte mise à l’écart </w:t>
            </w:r>
            <w:r w:rsidRPr="00B02B8C">
              <w:rPr>
                <w:rFonts w:ascii="Calibri" w:eastAsia="Calibri" w:hAnsi="Calibri" w:cs="Times New Roman"/>
                <w:b/>
                <w:i/>
                <w:iCs/>
                <w:szCs w:val="24"/>
              </w:rPr>
              <w:t>dans la classe</w:t>
            </w:r>
          </w:p>
          <w:p w14:paraId="1902BD24" w14:textId="77777777" w:rsidR="00501DD9" w:rsidRPr="00696F84" w:rsidRDefault="00501DD9" w:rsidP="00051021">
            <w:pPr>
              <w:tabs>
                <w:tab w:val="left" w:pos="2716"/>
              </w:tabs>
              <w:ind w:left="284"/>
              <w:jc w:val="center"/>
              <w:rPr>
                <w:rFonts w:ascii="Calibri" w:eastAsia="Calibri" w:hAnsi="Calibri" w:cs="Times New Roman"/>
                <w:bCs/>
                <w:sz w:val="18"/>
                <w:szCs w:val="18"/>
              </w:rPr>
            </w:pPr>
            <w:r w:rsidRPr="00696F84">
              <w:rPr>
                <w:rFonts w:ascii="Calibri" w:eastAsia="Calibri" w:hAnsi="Calibri" w:cs="Times New Roman"/>
                <w:bCs/>
                <w:sz w:val="18"/>
                <w:szCs w:val="18"/>
              </w:rPr>
              <w:t>(</w:t>
            </w:r>
            <w:proofErr w:type="gramStart"/>
            <w:r w:rsidRPr="00696F84">
              <w:rPr>
                <w:rFonts w:ascii="Calibri" w:eastAsia="Calibri" w:hAnsi="Calibri" w:cs="Times New Roman"/>
                <w:bCs/>
                <w:sz w:val="18"/>
                <w:szCs w:val="18"/>
              </w:rPr>
              <w:t>pas</w:t>
            </w:r>
            <w:proofErr w:type="gramEnd"/>
            <w:r w:rsidRPr="00696F84">
              <w:rPr>
                <w:rFonts w:ascii="Calibri" w:eastAsia="Calibri" w:hAnsi="Calibri" w:cs="Times New Roman"/>
                <w:bCs/>
                <w:sz w:val="18"/>
                <w:szCs w:val="18"/>
              </w:rPr>
              <w:t xml:space="preserve"> plus de 20 mn)</w:t>
            </w:r>
          </w:p>
          <w:p w14:paraId="191EBCFC" w14:textId="77777777" w:rsidR="00501DD9" w:rsidRDefault="00501DD9" w:rsidP="00051021">
            <w:pPr>
              <w:tabs>
                <w:tab w:val="left" w:pos="2716"/>
              </w:tabs>
              <w:ind w:left="284"/>
              <w:jc w:val="center"/>
              <w:rPr>
                <w:rFonts w:ascii="Calibri" w:eastAsia="Calibri" w:hAnsi="Calibri" w:cs="Times New Roman"/>
                <w:bCs/>
                <w:szCs w:val="24"/>
              </w:rPr>
            </w:pPr>
          </w:p>
          <w:p w14:paraId="4B44DE25" w14:textId="77777777" w:rsidR="00501DD9" w:rsidRPr="00B02B8C" w:rsidRDefault="00501DD9" w:rsidP="00051021">
            <w:pPr>
              <w:tabs>
                <w:tab w:val="left" w:pos="2716"/>
              </w:tabs>
              <w:rPr>
                <w:rFonts w:ascii="Calibri" w:eastAsia="Calibri" w:hAnsi="Calibri" w:cs="Times New Roman"/>
                <w:bCs/>
                <w:szCs w:val="24"/>
              </w:rPr>
            </w:pPr>
          </w:p>
          <w:p w14:paraId="2C0B2009" w14:textId="77777777" w:rsidR="00501DD9"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Cs/>
                <w:szCs w:val="24"/>
              </w:rPr>
              <w:t>Toujours une surveillance adulte</w:t>
            </w:r>
          </w:p>
          <w:p w14:paraId="41D8D701" w14:textId="77777777" w:rsidR="00501DD9" w:rsidRPr="00B02B8C" w:rsidRDefault="00501DD9" w:rsidP="00051021">
            <w:pPr>
              <w:tabs>
                <w:tab w:val="left" w:pos="2716"/>
              </w:tabs>
              <w:rPr>
                <w:rFonts w:ascii="Calibri" w:eastAsia="Calibri" w:hAnsi="Calibri" w:cs="Times New Roman"/>
                <w:b/>
                <w:szCs w:val="24"/>
              </w:rPr>
            </w:pPr>
          </w:p>
        </w:tc>
        <w:tc>
          <w:tcPr>
            <w:tcW w:w="987" w:type="dxa"/>
            <w:vMerge w:val="restart"/>
            <w:tcBorders>
              <w:top w:val="nil"/>
            </w:tcBorders>
            <w:shd w:val="clear" w:color="auto" w:fill="92CDDC"/>
            <w:textDirection w:val="btLr"/>
          </w:tcPr>
          <w:p w14:paraId="36BD241F" w14:textId="77777777" w:rsidR="00501DD9" w:rsidRPr="00B02B8C" w:rsidRDefault="00501DD9" w:rsidP="00051021">
            <w:pPr>
              <w:tabs>
                <w:tab w:val="left" w:pos="2716"/>
              </w:tabs>
              <w:ind w:left="284" w:right="113"/>
              <w:jc w:val="center"/>
              <w:rPr>
                <w:rFonts w:ascii="Calibri" w:eastAsia="Calibri" w:hAnsi="Calibri" w:cs="Times New Roman"/>
                <w:sz w:val="32"/>
                <w:szCs w:val="32"/>
              </w:rPr>
            </w:pPr>
            <w:r w:rsidRPr="00B02B8C">
              <w:rPr>
                <w:rFonts w:ascii="Calibri" w:eastAsia="Calibri" w:hAnsi="Calibri" w:cs="Times New Roman"/>
                <w:sz w:val="32"/>
                <w:szCs w:val="32"/>
              </w:rPr>
              <w:t>INFORMATION DES PARENTS</w:t>
            </w:r>
          </w:p>
        </w:tc>
        <w:tc>
          <w:tcPr>
            <w:tcW w:w="4814" w:type="dxa"/>
            <w:shd w:val="clear" w:color="auto" w:fill="FFC000"/>
            <w:vAlign w:val="center"/>
          </w:tcPr>
          <w:p w14:paraId="111F7C2D" w14:textId="77777777" w:rsidR="00501DD9" w:rsidRDefault="00501DD9" w:rsidP="00051021">
            <w:pPr>
              <w:tabs>
                <w:tab w:val="left" w:pos="2716"/>
              </w:tabs>
              <w:ind w:left="284"/>
              <w:jc w:val="center"/>
              <w:rPr>
                <w:rFonts w:ascii="Calibri" w:eastAsia="Calibri" w:hAnsi="Calibri" w:cs="Times New Roman"/>
                <w:b/>
                <w:bCs/>
                <w:szCs w:val="24"/>
              </w:rPr>
            </w:pPr>
            <w:r>
              <w:rPr>
                <w:rFonts w:ascii="Calibri" w:eastAsia="Calibri" w:hAnsi="Calibri" w:cs="Times New Roman"/>
                <w:b/>
                <w:bCs/>
                <w:szCs w:val="24"/>
              </w:rPr>
              <w:t>SUSPENSION D’UN DROIT</w:t>
            </w:r>
          </w:p>
          <w:p w14:paraId="7FEB85B0" w14:textId="77777777" w:rsidR="00501DD9" w:rsidRDefault="00501DD9" w:rsidP="00051021">
            <w:pPr>
              <w:tabs>
                <w:tab w:val="left" w:pos="2716"/>
              </w:tabs>
              <w:ind w:left="284"/>
              <w:jc w:val="center"/>
              <w:rPr>
                <w:rFonts w:ascii="Calibri" w:eastAsia="Calibri" w:hAnsi="Calibri" w:cs="Times New Roman"/>
                <w:szCs w:val="24"/>
              </w:rPr>
            </w:pPr>
            <w:proofErr w:type="gramStart"/>
            <w:r>
              <w:rPr>
                <w:rFonts w:ascii="Calibri" w:eastAsia="Calibri" w:hAnsi="Calibri" w:cs="Times New Roman"/>
                <w:szCs w:val="24"/>
              </w:rPr>
              <w:t>d</w:t>
            </w:r>
            <w:r w:rsidRPr="00344626">
              <w:rPr>
                <w:rFonts w:ascii="Calibri" w:eastAsia="Calibri" w:hAnsi="Calibri" w:cs="Times New Roman"/>
                <w:szCs w:val="24"/>
              </w:rPr>
              <w:t>’une</w:t>
            </w:r>
            <w:proofErr w:type="gramEnd"/>
            <w:r w:rsidRPr="00344626">
              <w:rPr>
                <w:rFonts w:ascii="Calibri" w:eastAsia="Calibri" w:hAnsi="Calibri" w:cs="Times New Roman"/>
                <w:szCs w:val="24"/>
              </w:rPr>
              <w:t xml:space="preserve"> manière momentanée</w:t>
            </w:r>
          </w:p>
          <w:p w14:paraId="0974ABC0" w14:textId="77777777" w:rsidR="00501DD9" w:rsidRDefault="00501DD9" w:rsidP="00051021">
            <w:pPr>
              <w:tabs>
                <w:tab w:val="left" w:pos="2716"/>
              </w:tabs>
              <w:rPr>
                <w:rFonts w:eastAsia="Times New Roman" w:cstheme="minorHAnsi"/>
                <w:sz w:val="18"/>
                <w:szCs w:val="18"/>
                <w:lang w:eastAsia="fr-FR"/>
              </w:rPr>
            </w:pPr>
          </w:p>
          <w:p w14:paraId="5BED8D23" w14:textId="77777777" w:rsidR="00501DD9" w:rsidRPr="00751361" w:rsidRDefault="00501DD9" w:rsidP="00051021">
            <w:pPr>
              <w:tabs>
                <w:tab w:val="left" w:pos="2716"/>
              </w:tabs>
              <w:jc w:val="center"/>
              <w:rPr>
                <w:rFonts w:eastAsia="Calibri" w:cstheme="minorHAnsi"/>
                <w:i/>
                <w:iCs/>
                <w:sz w:val="18"/>
                <w:szCs w:val="18"/>
              </w:rPr>
            </w:pPr>
            <w:r w:rsidRPr="002B34BE">
              <w:rPr>
                <w:rFonts w:eastAsia="Times New Roman" w:cstheme="minorHAnsi"/>
                <w:i/>
                <w:iCs/>
                <w:sz w:val="18"/>
                <w:szCs w:val="18"/>
                <w:lang w:eastAsia="fr-FR"/>
              </w:rPr>
              <w:t>Droit de circuler dans la classe, droit d’effectuer une responsabilité, droit à l’autonomie</w:t>
            </w:r>
          </w:p>
          <w:p w14:paraId="434C4DE2" w14:textId="77777777" w:rsidR="00501DD9" w:rsidRDefault="00501DD9" w:rsidP="00051021">
            <w:pPr>
              <w:tabs>
                <w:tab w:val="left" w:pos="2716"/>
              </w:tabs>
              <w:ind w:left="284"/>
              <w:jc w:val="center"/>
              <w:rPr>
                <w:rFonts w:ascii="Calibri" w:eastAsia="Calibri" w:hAnsi="Calibri" w:cs="Times New Roman"/>
                <w:szCs w:val="24"/>
              </w:rPr>
            </w:pPr>
          </w:p>
          <w:p w14:paraId="6154AC98" w14:textId="77777777" w:rsidR="00501DD9" w:rsidRPr="00344626" w:rsidRDefault="00501DD9" w:rsidP="00051021">
            <w:pPr>
              <w:tabs>
                <w:tab w:val="left" w:pos="2716"/>
              </w:tabs>
              <w:ind w:left="284"/>
              <w:jc w:val="center"/>
              <w:rPr>
                <w:rFonts w:ascii="Calibri" w:eastAsia="Calibri" w:hAnsi="Calibri" w:cs="Times New Roman"/>
                <w:szCs w:val="24"/>
              </w:rPr>
            </w:pPr>
            <w:r>
              <w:rPr>
                <w:rFonts w:ascii="Calibri" w:eastAsia="Calibri" w:hAnsi="Calibri" w:cs="Times New Roman"/>
                <w:szCs w:val="24"/>
              </w:rPr>
              <w:t>(</w:t>
            </w:r>
            <w:proofErr w:type="gramStart"/>
            <w:r>
              <w:rPr>
                <w:rFonts w:ascii="Calibri" w:eastAsia="Calibri" w:hAnsi="Calibri" w:cs="Times New Roman"/>
                <w:szCs w:val="24"/>
              </w:rPr>
              <w:t>pas</w:t>
            </w:r>
            <w:proofErr w:type="gramEnd"/>
            <w:r>
              <w:rPr>
                <w:rFonts w:ascii="Calibri" w:eastAsia="Calibri" w:hAnsi="Calibri" w:cs="Times New Roman"/>
                <w:szCs w:val="24"/>
              </w:rPr>
              <w:t xml:space="preserve"> de droits fondamentaux de l’enfant)</w:t>
            </w:r>
          </w:p>
        </w:tc>
      </w:tr>
      <w:tr w:rsidR="00501DD9" w:rsidRPr="00B02B8C" w14:paraId="135D96D3" w14:textId="77777777" w:rsidTr="00051021">
        <w:trPr>
          <w:trHeight w:val="269"/>
        </w:trPr>
        <w:tc>
          <w:tcPr>
            <w:tcW w:w="4678" w:type="dxa"/>
            <w:vMerge/>
            <w:shd w:val="clear" w:color="auto" w:fill="FFC000"/>
          </w:tcPr>
          <w:p w14:paraId="04D06971" w14:textId="77777777" w:rsidR="00501DD9" w:rsidRPr="00B02B8C" w:rsidRDefault="00501DD9" w:rsidP="00051021">
            <w:pPr>
              <w:tabs>
                <w:tab w:val="left" w:pos="2716"/>
              </w:tabs>
              <w:ind w:left="284"/>
              <w:jc w:val="center"/>
              <w:rPr>
                <w:rFonts w:ascii="Calibri" w:eastAsia="Calibri" w:hAnsi="Calibri" w:cs="Times New Roman"/>
                <w:bCs/>
                <w:szCs w:val="24"/>
              </w:rPr>
            </w:pPr>
          </w:p>
        </w:tc>
        <w:tc>
          <w:tcPr>
            <w:tcW w:w="987" w:type="dxa"/>
            <w:vMerge/>
            <w:shd w:val="clear" w:color="auto" w:fill="92CDDC"/>
            <w:textDirection w:val="btLr"/>
          </w:tcPr>
          <w:p w14:paraId="4A69CC8C" w14:textId="77777777" w:rsidR="00501DD9" w:rsidRPr="00B02B8C" w:rsidRDefault="00501DD9" w:rsidP="00051021">
            <w:pPr>
              <w:tabs>
                <w:tab w:val="left" w:pos="2716"/>
              </w:tabs>
              <w:ind w:left="284" w:right="113"/>
              <w:jc w:val="center"/>
              <w:rPr>
                <w:rFonts w:ascii="Calibri" w:eastAsia="Calibri" w:hAnsi="Calibri" w:cs="Times New Roman"/>
                <w:sz w:val="32"/>
                <w:szCs w:val="32"/>
              </w:rPr>
            </w:pPr>
          </w:p>
        </w:tc>
        <w:tc>
          <w:tcPr>
            <w:tcW w:w="4814" w:type="dxa"/>
            <w:vMerge w:val="restart"/>
            <w:shd w:val="clear" w:color="auto" w:fill="FFC000"/>
            <w:vAlign w:val="center"/>
          </w:tcPr>
          <w:p w14:paraId="57D8EF0D" w14:textId="77777777" w:rsidR="00501DD9" w:rsidRPr="00B02B8C" w:rsidRDefault="00501DD9" w:rsidP="00051021">
            <w:pPr>
              <w:tabs>
                <w:tab w:val="left" w:pos="2716"/>
              </w:tabs>
              <w:ind w:left="284"/>
              <w:jc w:val="center"/>
              <w:rPr>
                <w:rFonts w:ascii="Calibri" w:eastAsia="Calibri" w:hAnsi="Calibri" w:cs="Times New Roman"/>
                <w:b/>
                <w:bCs/>
                <w:szCs w:val="24"/>
              </w:rPr>
            </w:pPr>
            <w:r w:rsidRPr="00B02B8C">
              <w:rPr>
                <w:rFonts w:ascii="Calibri" w:eastAsia="Calibri" w:hAnsi="Calibri" w:cs="Times New Roman"/>
                <w:b/>
                <w:bCs/>
                <w:szCs w:val="24"/>
              </w:rPr>
              <w:t xml:space="preserve">ADMONESTATION </w:t>
            </w:r>
          </w:p>
          <w:p w14:paraId="3857978C"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szCs w:val="24"/>
              </w:rPr>
              <w:t>(</w:t>
            </w:r>
            <w:proofErr w:type="gramStart"/>
            <w:r w:rsidRPr="00B02B8C">
              <w:rPr>
                <w:rFonts w:ascii="Calibri" w:eastAsia="Calibri" w:hAnsi="Calibri" w:cs="Times New Roman"/>
                <w:szCs w:val="24"/>
              </w:rPr>
              <w:t>avertissement</w:t>
            </w:r>
            <w:proofErr w:type="gramEnd"/>
            <w:r w:rsidRPr="00B02B8C">
              <w:rPr>
                <w:rFonts w:ascii="Calibri" w:eastAsia="Calibri" w:hAnsi="Calibri" w:cs="Times New Roman"/>
                <w:szCs w:val="24"/>
              </w:rPr>
              <w:t xml:space="preserve"> solennel)</w:t>
            </w:r>
          </w:p>
        </w:tc>
      </w:tr>
      <w:tr w:rsidR="00501DD9" w:rsidRPr="00B02B8C" w14:paraId="7BD06D71" w14:textId="77777777" w:rsidTr="00051021">
        <w:trPr>
          <w:trHeight w:val="1084"/>
        </w:trPr>
        <w:tc>
          <w:tcPr>
            <w:tcW w:w="4678" w:type="dxa"/>
            <w:shd w:val="clear" w:color="auto" w:fill="FFC000"/>
          </w:tcPr>
          <w:p w14:paraId="086FE2A4"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AUTOANALYSE ET COMPREHENSION</w:t>
            </w:r>
          </w:p>
          <w:p w14:paraId="475653B7" w14:textId="77777777" w:rsidR="00501DD9" w:rsidRDefault="00501DD9" w:rsidP="00051021">
            <w:pPr>
              <w:tabs>
                <w:tab w:val="left" w:pos="2716"/>
              </w:tabs>
              <w:ind w:left="284"/>
              <w:jc w:val="center"/>
              <w:rPr>
                <w:rFonts w:ascii="Calibri" w:eastAsia="Calibri" w:hAnsi="Calibri" w:cs="Times New Roman"/>
                <w:bCs/>
                <w:szCs w:val="24"/>
              </w:rPr>
            </w:pPr>
            <w:r w:rsidRPr="00B02B8C">
              <w:rPr>
                <w:rFonts w:ascii="Calibri" w:eastAsia="Calibri" w:hAnsi="Calibri" w:cs="Times New Roman"/>
                <w:bCs/>
                <w:szCs w:val="24"/>
              </w:rPr>
              <w:t>Trame</w:t>
            </w:r>
            <w:r>
              <w:rPr>
                <w:rFonts w:ascii="Calibri" w:eastAsia="Calibri" w:hAnsi="Calibri" w:cs="Times New Roman"/>
                <w:bCs/>
                <w:szCs w:val="24"/>
              </w:rPr>
              <w:t xml:space="preserve"> ou fiche</w:t>
            </w:r>
            <w:r w:rsidRPr="00B02B8C">
              <w:rPr>
                <w:rFonts w:ascii="Calibri" w:eastAsia="Calibri" w:hAnsi="Calibri" w:cs="Times New Roman"/>
                <w:bCs/>
                <w:szCs w:val="24"/>
              </w:rPr>
              <w:t xml:space="preserve"> de réflexion</w:t>
            </w:r>
          </w:p>
          <w:p w14:paraId="55D67EC7" w14:textId="77777777" w:rsidR="00501DD9" w:rsidRPr="00B02B8C" w:rsidRDefault="00501DD9" w:rsidP="00051021">
            <w:pPr>
              <w:tabs>
                <w:tab w:val="left" w:pos="2716"/>
              </w:tabs>
              <w:ind w:left="284"/>
              <w:jc w:val="center"/>
              <w:rPr>
                <w:rFonts w:ascii="Calibri" w:eastAsia="Calibri" w:hAnsi="Calibri" w:cs="Times New Roman"/>
                <w:b/>
                <w:szCs w:val="24"/>
              </w:rPr>
            </w:pPr>
            <w:r>
              <w:rPr>
                <w:rFonts w:ascii="Calibri" w:eastAsia="Calibri" w:hAnsi="Calibri" w:cs="Times New Roman"/>
                <w:bCs/>
                <w:szCs w:val="24"/>
              </w:rPr>
              <w:t>Contrat de comportement</w:t>
            </w:r>
          </w:p>
        </w:tc>
        <w:tc>
          <w:tcPr>
            <w:tcW w:w="987" w:type="dxa"/>
            <w:vMerge/>
            <w:shd w:val="clear" w:color="auto" w:fill="92CDDC"/>
            <w:textDirection w:val="btLr"/>
          </w:tcPr>
          <w:p w14:paraId="20CA7655" w14:textId="77777777" w:rsidR="00501DD9" w:rsidRPr="00B02B8C" w:rsidRDefault="00501DD9" w:rsidP="00051021">
            <w:pPr>
              <w:tabs>
                <w:tab w:val="left" w:pos="2716"/>
              </w:tabs>
              <w:ind w:left="284" w:right="113"/>
              <w:jc w:val="center"/>
              <w:rPr>
                <w:rFonts w:ascii="Calibri" w:eastAsia="Calibri" w:hAnsi="Calibri" w:cs="Times New Roman"/>
                <w:sz w:val="32"/>
                <w:szCs w:val="32"/>
              </w:rPr>
            </w:pPr>
          </w:p>
        </w:tc>
        <w:tc>
          <w:tcPr>
            <w:tcW w:w="4814" w:type="dxa"/>
            <w:vMerge/>
            <w:shd w:val="clear" w:color="auto" w:fill="FFC000"/>
            <w:vAlign w:val="center"/>
          </w:tcPr>
          <w:p w14:paraId="122A4CC9" w14:textId="77777777" w:rsidR="00501DD9" w:rsidRPr="00B02B8C" w:rsidRDefault="00501DD9" w:rsidP="00051021">
            <w:pPr>
              <w:tabs>
                <w:tab w:val="left" w:pos="2716"/>
              </w:tabs>
              <w:ind w:left="284"/>
              <w:jc w:val="center"/>
              <w:rPr>
                <w:rFonts w:ascii="Calibri" w:eastAsia="Calibri" w:hAnsi="Calibri" w:cs="Times New Roman"/>
                <w:b/>
                <w:bCs/>
                <w:szCs w:val="24"/>
              </w:rPr>
            </w:pPr>
          </w:p>
        </w:tc>
      </w:tr>
      <w:tr w:rsidR="00501DD9" w:rsidRPr="00B02B8C" w14:paraId="5AD33945" w14:textId="77777777" w:rsidTr="00051021">
        <w:trPr>
          <w:trHeight w:val="291"/>
        </w:trPr>
        <w:tc>
          <w:tcPr>
            <w:tcW w:w="4678" w:type="dxa"/>
            <w:vMerge w:val="restart"/>
            <w:shd w:val="clear" w:color="auto" w:fill="FFC000"/>
            <w:vAlign w:val="center"/>
          </w:tcPr>
          <w:p w14:paraId="0603919F"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 xml:space="preserve">REPARATION DE L’INFRACTION </w:t>
            </w:r>
          </w:p>
          <w:p w14:paraId="51F6471E" w14:textId="77777777" w:rsidR="00501DD9" w:rsidRPr="00F56407" w:rsidRDefault="00501DD9" w:rsidP="00051021">
            <w:pPr>
              <w:tabs>
                <w:tab w:val="left" w:pos="2716"/>
              </w:tabs>
              <w:ind w:left="284"/>
              <w:jc w:val="center"/>
              <w:rPr>
                <w:rFonts w:ascii="Calibri" w:eastAsia="Calibri" w:hAnsi="Calibri" w:cs="Times New Roman"/>
                <w:bCs/>
                <w:sz w:val="20"/>
                <w:szCs w:val="20"/>
              </w:rPr>
            </w:pPr>
            <w:r w:rsidRPr="00F56407">
              <w:rPr>
                <w:rFonts w:ascii="Calibri" w:eastAsia="Calibri" w:hAnsi="Calibri" w:cs="Times New Roman"/>
                <w:bCs/>
                <w:sz w:val="20"/>
                <w:szCs w:val="20"/>
              </w:rPr>
              <w:t>(Ranger, réparer ce qui a été cassé, action vis-à-vis de l’élève blessé, faire un dessin, un jeu avec…)</w:t>
            </w:r>
          </w:p>
          <w:p w14:paraId="7013393D" w14:textId="77777777" w:rsidR="00501DD9" w:rsidRPr="00B02B8C" w:rsidRDefault="00501DD9" w:rsidP="00051021">
            <w:pPr>
              <w:tabs>
                <w:tab w:val="left" w:pos="2716"/>
              </w:tabs>
              <w:ind w:left="284"/>
              <w:jc w:val="center"/>
              <w:rPr>
                <w:rFonts w:ascii="Calibri" w:eastAsia="Calibri" w:hAnsi="Calibri" w:cs="Times New Roman"/>
                <w:b/>
                <w:sz w:val="16"/>
                <w:szCs w:val="16"/>
              </w:rPr>
            </w:pPr>
          </w:p>
          <w:p w14:paraId="2C87D638" w14:textId="77777777" w:rsidR="00501DD9"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EXCUSES ORALES OU ECRITES</w:t>
            </w:r>
          </w:p>
          <w:p w14:paraId="7231DBF6" w14:textId="77777777" w:rsidR="00501DD9" w:rsidRPr="00B02B8C" w:rsidRDefault="00501DD9" w:rsidP="00051021">
            <w:pPr>
              <w:tabs>
                <w:tab w:val="left" w:pos="2716"/>
              </w:tabs>
              <w:ind w:left="284"/>
              <w:jc w:val="center"/>
              <w:rPr>
                <w:rFonts w:ascii="Calibri" w:eastAsia="Calibri" w:hAnsi="Calibri" w:cs="Times New Roman"/>
                <w:b/>
                <w:szCs w:val="24"/>
              </w:rPr>
            </w:pPr>
          </w:p>
        </w:tc>
        <w:tc>
          <w:tcPr>
            <w:tcW w:w="987" w:type="dxa"/>
            <w:vMerge/>
            <w:shd w:val="clear" w:color="auto" w:fill="92CDDC"/>
          </w:tcPr>
          <w:p w14:paraId="7DD0605A"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FFC000"/>
            <w:vAlign w:val="center"/>
          </w:tcPr>
          <w:p w14:paraId="3E0D63CB" w14:textId="77777777" w:rsidR="00501DD9" w:rsidRPr="00B02B8C" w:rsidRDefault="00501DD9" w:rsidP="00051021">
            <w:pPr>
              <w:tabs>
                <w:tab w:val="left" w:pos="2716"/>
              </w:tabs>
              <w:ind w:left="284"/>
              <w:jc w:val="center"/>
              <w:rPr>
                <w:rFonts w:ascii="Calibri" w:eastAsia="Calibri" w:hAnsi="Calibri" w:cs="Times New Roman"/>
                <w:i/>
                <w:szCs w:val="24"/>
              </w:rPr>
            </w:pPr>
            <w:r w:rsidRPr="00B02B8C">
              <w:rPr>
                <w:rFonts w:ascii="Calibri" w:eastAsia="Calibri" w:hAnsi="Calibri" w:cs="Times New Roman"/>
                <w:b/>
                <w:bCs/>
                <w:i/>
                <w:szCs w:val="24"/>
              </w:rPr>
              <w:t>AVERTISSEMENT</w:t>
            </w:r>
            <w:r w:rsidRPr="00B02B8C">
              <w:rPr>
                <w:rFonts w:ascii="Calibri" w:eastAsia="Calibri" w:hAnsi="Calibri" w:cs="Times New Roman"/>
                <w:i/>
                <w:szCs w:val="24"/>
              </w:rPr>
              <w:t xml:space="preserve"> </w:t>
            </w:r>
            <w:r w:rsidRPr="00B02B8C">
              <w:rPr>
                <w:rFonts w:ascii="Calibri" w:eastAsia="Calibri" w:hAnsi="Calibri" w:cs="Times New Roman"/>
                <w:b/>
                <w:bCs/>
                <w:i/>
                <w:szCs w:val="24"/>
              </w:rPr>
              <w:t>ECRIT</w:t>
            </w:r>
          </w:p>
          <w:p w14:paraId="22BA2968" w14:textId="77777777" w:rsidR="00501DD9" w:rsidRPr="00B02B8C" w:rsidRDefault="00501DD9" w:rsidP="00051021">
            <w:pPr>
              <w:tabs>
                <w:tab w:val="left" w:pos="2716"/>
              </w:tabs>
              <w:ind w:left="284"/>
              <w:jc w:val="center"/>
              <w:rPr>
                <w:rFonts w:ascii="Calibri" w:eastAsia="Calibri" w:hAnsi="Calibri" w:cs="Times New Roman"/>
                <w:i/>
                <w:szCs w:val="24"/>
              </w:rPr>
            </w:pPr>
            <w:r w:rsidRPr="00B02B8C">
              <w:rPr>
                <w:rFonts w:ascii="Calibri" w:eastAsia="Calibri" w:hAnsi="Calibri" w:cs="Times New Roman"/>
                <w:i/>
                <w:szCs w:val="24"/>
              </w:rPr>
              <w:t>Avec convocation des parents</w:t>
            </w:r>
          </w:p>
        </w:tc>
      </w:tr>
      <w:tr w:rsidR="00501DD9" w:rsidRPr="00B02B8C" w14:paraId="25F54BD3" w14:textId="77777777" w:rsidTr="00051021">
        <w:trPr>
          <w:trHeight w:val="290"/>
        </w:trPr>
        <w:tc>
          <w:tcPr>
            <w:tcW w:w="4678" w:type="dxa"/>
            <w:vMerge/>
            <w:shd w:val="clear" w:color="auto" w:fill="FFC000"/>
            <w:vAlign w:val="center"/>
          </w:tcPr>
          <w:p w14:paraId="7448F8A2" w14:textId="77777777" w:rsidR="00501DD9" w:rsidRPr="00B02B8C" w:rsidRDefault="00501DD9" w:rsidP="00051021">
            <w:pPr>
              <w:tabs>
                <w:tab w:val="left" w:pos="2716"/>
              </w:tabs>
              <w:ind w:left="284"/>
              <w:jc w:val="center"/>
              <w:rPr>
                <w:rFonts w:ascii="Calibri" w:eastAsia="Calibri" w:hAnsi="Calibri" w:cs="Times New Roman"/>
                <w:b/>
                <w:szCs w:val="24"/>
              </w:rPr>
            </w:pPr>
          </w:p>
        </w:tc>
        <w:tc>
          <w:tcPr>
            <w:tcW w:w="987" w:type="dxa"/>
            <w:vMerge/>
            <w:shd w:val="clear" w:color="auto" w:fill="92CDDC"/>
          </w:tcPr>
          <w:p w14:paraId="2E77669F"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FFC000"/>
            <w:vAlign w:val="center"/>
          </w:tcPr>
          <w:p w14:paraId="35A8C0B2" w14:textId="77777777" w:rsidR="00501DD9" w:rsidRPr="00B02B8C" w:rsidRDefault="00501DD9" w:rsidP="00051021">
            <w:pPr>
              <w:tabs>
                <w:tab w:val="left" w:pos="2716"/>
              </w:tabs>
              <w:ind w:left="284"/>
              <w:jc w:val="center"/>
              <w:rPr>
                <w:rFonts w:ascii="Calibri" w:eastAsia="Calibri" w:hAnsi="Calibri" w:cs="Times New Roman"/>
                <w:b/>
                <w:bCs/>
                <w:i/>
                <w:szCs w:val="24"/>
              </w:rPr>
            </w:pPr>
            <w:r w:rsidRPr="00B02B8C">
              <w:rPr>
                <w:rFonts w:ascii="Calibri" w:eastAsia="Calibri" w:hAnsi="Calibri" w:cs="Times New Roman"/>
                <w:b/>
                <w:bCs/>
              </w:rPr>
              <w:t>RETENUE DE L’ELEVE</w:t>
            </w:r>
          </w:p>
        </w:tc>
      </w:tr>
      <w:tr w:rsidR="00501DD9" w:rsidRPr="00B02B8C" w14:paraId="32D0C2F7" w14:textId="77777777" w:rsidTr="00051021">
        <w:tc>
          <w:tcPr>
            <w:tcW w:w="4678" w:type="dxa"/>
            <w:shd w:val="clear" w:color="auto" w:fill="FFC000"/>
            <w:vAlign w:val="center"/>
          </w:tcPr>
          <w:p w14:paraId="4E6AAB5A"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ISOLEMENT MOMENTANE</w:t>
            </w:r>
          </w:p>
          <w:p w14:paraId="6D3C8365" w14:textId="77777777" w:rsidR="00501DD9" w:rsidRDefault="00501DD9" w:rsidP="00051021">
            <w:pPr>
              <w:tabs>
                <w:tab w:val="left" w:pos="2716"/>
              </w:tabs>
              <w:ind w:left="284"/>
              <w:jc w:val="center"/>
              <w:rPr>
                <w:rFonts w:ascii="Calibri" w:eastAsia="Calibri" w:hAnsi="Calibri" w:cs="Times New Roman"/>
                <w:b/>
                <w:szCs w:val="24"/>
              </w:rPr>
            </w:pPr>
            <w:r>
              <w:rPr>
                <w:rFonts w:ascii="Calibri" w:eastAsia="Calibri" w:hAnsi="Calibri" w:cs="Times New Roman"/>
                <w:bCs/>
                <w:szCs w:val="24"/>
              </w:rPr>
              <w:t>Courte m</w:t>
            </w:r>
            <w:r w:rsidRPr="00B02B8C">
              <w:rPr>
                <w:rFonts w:ascii="Calibri" w:eastAsia="Calibri" w:hAnsi="Calibri" w:cs="Times New Roman"/>
                <w:bCs/>
                <w:szCs w:val="24"/>
              </w:rPr>
              <w:t xml:space="preserve">ise à l’écart </w:t>
            </w:r>
            <w:r w:rsidRPr="00B02B8C">
              <w:rPr>
                <w:rFonts w:ascii="Calibri" w:eastAsia="Calibri" w:hAnsi="Calibri" w:cs="Times New Roman"/>
                <w:b/>
                <w:szCs w:val="24"/>
              </w:rPr>
              <w:t>dans une autre la classe</w:t>
            </w:r>
          </w:p>
          <w:p w14:paraId="4589A284" w14:textId="77777777" w:rsidR="00501DD9" w:rsidRPr="00696F84" w:rsidRDefault="00501DD9" w:rsidP="00051021">
            <w:pPr>
              <w:tabs>
                <w:tab w:val="left" w:pos="2716"/>
              </w:tabs>
              <w:ind w:left="284"/>
              <w:jc w:val="center"/>
              <w:rPr>
                <w:rFonts w:ascii="Calibri" w:eastAsia="Calibri" w:hAnsi="Calibri" w:cs="Times New Roman"/>
                <w:bCs/>
                <w:sz w:val="20"/>
                <w:szCs w:val="20"/>
              </w:rPr>
            </w:pPr>
            <w:r w:rsidRPr="00696F84">
              <w:rPr>
                <w:rFonts w:ascii="Calibri" w:eastAsia="Calibri" w:hAnsi="Calibri" w:cs="Times New Roman"/>
                <w:bCs/>
                <w:sz w:val="20"/>
                <w:szCs w:val="20"/>
              </w:rPr>
              <w:t>(</w:t>
            </w:r>
            <w:proofErr w:type="gramStart"/>
            <w:r w:rsidRPr="00696F84">
              <w:rPr>
                <w:rFonts w:ascii="Calibri" w:eastAsia="Calibri" w:hAnsi="Calibri" w:cs="Times New Roman"/>
                <w:bCs/>
                <w:sz w:val="20"/>
                <w:szCs w:val="20"/>
              </w:rPr>
              <w:t>pas</w:t>
            </w:r>
            <w:proofErr w:type="gramEnd"/>
            <w:r w:rsidRPr="00696F84">
              <w:rPr>
                <w:rFonts w:ascii="Calibri" w:eastAsia="Calibri" w:hAnsi="Calibri" w:cs="Times New Roman"/>
                <w:bCs/>
                <w:sz w:val="20"/>
                <w:szCs w:val="20"/>
              </w:rPr>
              <w:t xml:space="preserve"> plus d’une 1H30)</w:t>
            </w:r>
          </w:p>
          <w:p w14:paraId="4C2C804A" w14:textId="77777777" w:rsidR="00501DD9" w:rsidRDefault="00501DD9" w:rsidP="00051021">
            <w:pPr>
              <w:tabs>
                <w:tab w:val="left" w:pos="2716"/>
              </w:tabs>
              <w:ind w:left="284"/>
              <w:jc w:val="center"/>
              <w:rPr>
                <w:rFonts w:ascii="Calibri" w:eastAsia="Calibri" w:hAnsi="Calibri" w:cs="Times New Roman"/>
                <w:bCs/>
                <w:szCs w:val="24"/>
              </w:rPr>
            </w:pPr>
          </w:p>
          <w:p w14:paraId="624264A8"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Cs/>
                <w:szCs w:val="24"/>
              </w:rPr>
              <w:t>Toujours une surveillance adulte</w:t>
            </w:r>
          </w:p>
        </w:tc>
        <w:tc>
          <w:tcPr>
            <w:tcW w:w="987" w:type="dxa"/>
            <w:vMerge/>
            <w:shd w:val="clear" w:color="auto" w:fill="92CDDC"/>
          </w:tcPr>
          <w:p w14:paraId="281C6FB4"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EC73A0"/>
            <w:vAlign w:val="center"/>
          </w:tcPr>
          <w:p w14:paraId="65F60ABB" w14:textId="77777777" w:rsidR="00501DD9" w:rsidRPr="00B02B8C" w:rsidRDefault="00501DD9" w:rsidP="00051021">
            <w:pPr>
              <w:shd w:val="clear" w:color="auto" w:fill="B2A1C7"/>
              <w:tabs>
                <w:tab w:val="left" w:pos="2716"/>
              </w:tabs>
              <w:ind w:left="284"/>
              <w:jc w:val="center"/>
              <w:rPr>
                <w:rFonts w:ascii="Calibri" w:eastAsia="Calibri" w:hAnsi="Calibri" w:cs="Times New Roman"/>
                <w:iCs/>
                <w:szCs w:val="24"/>
              </w:rPr>
            </w:pPr>
            <w:r w:rsidRPr="00B02B8C">
              <w:rPr>
                <w:rFonts w:ascii="Calibri" w:eastAsia="Calibri" w:hAnsi="Calibri" w:cs="Times New Roman"/>
                <w:iCs/>
                <w:szCs w:val="24"/>
              </w:rPr>
              <w:t>Convocation CONSEIL DE</w:t>
            </w:r>
            <w:r>
              <w:rPr>
                <w:rFonts w:ascii="Calibri" w:eastAsia="Calibri" w:hAnsi="Calibri" w:cs="Times New Roman"/>
                <w:iCs/>
                <w:szCs w:val="24"/>
              </w:rPr>
              <w:t>S MAITRES</w:t>
            </w:r>
          </w:p>
          <w:p w14:paraId="2B068692" w14:textId="77777777" w:rsidR="00501DD9" w:rsidRPr="00B02B8C" w:rsidRDefault="00501DD9" w:rsidP="00051021">
            <w:pPr>
              <w:tabs>
                <w:tab w:val="left" w:pos="2716"/>
              </w:tabs>
              <w:ind w:left="284"/>
              <w:jc w:val="center"/>
              <w:rPr>
                <w:rFonts w:ascii="Calibri" w:eastAsia="Calibri" w:hAnsi="Calibri" w:cs="Times New Roman"/>
                <w:b/>
                <w:bCs/>
                <w:iCs/>
                <w:szCs w:val="24"/>
              </w:rPr>
            </w:pPr>
          </w:p>
          <w:p w14:paraId="34655253" w14:textId="77777777" w:rsidR="00501DD9" w:rsidRPr="00344626" w:rsidRDefault="00501DD9" w:rsidP="00051021">
            <w:pPr>
              <w:tabs>
                <w:tab w:val="left" w:pos="2716"/>
              </w:tabs>
              <w:ind w:left="284"/>
              <w:jc w:val="center"/>
              <w:rPr>
                <w:rFonts w:ascii="Calibri" w:eastAsia="Calibri" w:hAnsi="Calibri" w:cs="Times New Roman"/>
                <w:i/>
                <w:sz w:val="20"/>
                <w:szCs w:val="20"/>
              </w:rPr>
            </w:pPr>
            <w:r w:rsidRPr="00B02B8C">
              <w:rPr>
                <w:rFonts w:ascii="Calibri" w:eastAsia="Calibri" w:hAnsi="Calibri" w:cs="Times New Roman"/>
                <w:b/>
                <w:bCs/>
                <w:iCs/>
                <w:szCs w:val="24"/>
              </w:rPr>
              <w:t xml:space="preserve">SUSPENSION POUR UNE PERIODE DONNEE D’UN SERVICE : </w:t>
            </w:r>
            <w:r w:rsidRPr="00B02B8C">
              <w:rPr>
                <w:rFonts w:ascii="Calibri" w:eastAsia="Calibri" w:hAnsi="Calibri" w:cs="Times New Roman"/>
                <w:i/>
                <w:szCs w:val="24"/>
              </w:rPr>
              <w:t>Restauration, périscolaire</w:t>
            </w:r>
            <w:r>
              <w:rPr>
                <w:rFonts w:ascii="Calibri" w:eastAsia="Calibri" w:hAnsi="Calibri" w:cs="Times New Roman"/>
                <w:i/>
                <w:szCs w:val="24"/>
              </w:rPr>
              <w:t xml:space="preserve"> </w:t>
            </w:r>
            <w:r w:rsidRPr="00344626">
              <w:rPr>
                <w:rFonts w:ascii="Calibri" w:eastAsia="Calibri" w:hAnsi="Calibri" w:cs="Times New Roman"/>
                <w:i/>
                <w:sz w:val="20"/>
                <w:szCs w:val="20"/>
              </w:rPr>
              <w:t>(si l’enfant les fréquente et ne respecte pas le cadre)</w:t>
            </w:r>
          </w:p>
          <w:p w14:paraId="2E141857" w14:textId="77777777" w:rsidR="00501DD9" w:rsidRPr="00B02B8C" w:rsidRDefault="00501DD9" w:rsidP="00051021">
            <w:pPr>
              <w:tabs>
                <w:tab w:val="left" w:pos="2716"/>
              </w:tabs>
              <w:ind w:left="284"/>
              <w:jc w:val="center"/>
              <w:rPr>
                <w:rFonts w:ascii="Calibri" w:eastAsia="Calibri" w:hAnsi="Calibri" w:cs="Times New Roman"/>
                <w:b/>
                <w:bCs/>
                <w:iCs/>
                <w:szCs w:val="24"/>
              </w:rPr>
            </w:pPr>
          </w:p>
          <w:p w14:paraId="53F68172" w14:textId="77777777" w:rsidR="00501DD9" w:rsidRPr="00B02B8C" w:rsidRDefault="00501DD9" w:rsidP="00051021">
            <w:pPr>
              <w:tabs>
                <w:tab w:val="left" w:pos="2716"/>
              </w:tabs>
              <w:ind w:left="284"/>
              <w:jc w:val="center"/>
              <w:rPr>
                <w:rFonts w:ascii="Calibri" w:eastAsia="Calibri" w:hAnsi="Calibri" w:cs="Times New Roman"/>
                <w:b/>
                <w:bCs/>
                <w:iCs/>
                <w:szCs w:val="24"/>
              </w:rPr>
            </w:pPr>
            <w:r w:rsidRPr="00B02B8C">
              <w:rPr>
                <w:rFonts w:ascii="Calibri" w:eastAsia="Calibri" w:hAnsi="Calibri" w:cs="Times New Roman"/>
                <w:b/>
                <w:bCs/>
                <w:iCs/>
                <w:szCs w:val="24"/>
              </w:rPr>
              <w:t>ADAPTATIONS du planning de l’enfant</w:t>
            </w:r>
          </w:p>
        </w:tc>
      </w:tr>
      <w:tr w:rsidR="00501DD9" w:rsidRPr="00B02B8C" w14:paraId="024E60C9" w14:textId="77777777" w:rsidTr="00051021">
        <w:tc>
          <w:tcPr>
            <w:tcW w:w="4678" w:type="dxa"/>
            <w:shd w:val="clear" w:color="auto" w:fill="FFC000"/>
            <w:vAlign w:val="center"/>
          </w:tcPr>
          <w:p w14:paraId="0DD43B53" w14:textId="77777777" w:rsidR="00501DD9" w:rsidRPr="00B02B8C" w:rsidRDefault="00501DD9" w:rsidP="00051021">
            <w:pPr>
              <w:tabs>
                <w:tab w:val="left" w:pos="2716"/>
              </w:tabs>
              <w:ind w:left="284"/>
              <w:jc w:val="center"/>
              <w:rPr>
                <w:rFonts w:ascii="Calibri" w:eastAsia="Calibri" w:hAnsi="Calibri" w:cs="Times New Roman"/>
                <w:b/>
                <w:bCs/>
                <w:noProof/>
                <w:szCs w:val="24"/>
              </w:rPr>
            </w:pPr>
            <w:r w:rsidRPr="00B02B8C">
              <w:rPr>
                <w:rFonts w:ascii="Calibri" w:eastAsia="Calibri" w:hAnsi="Calibri" w:cs="Times New Roman"/>
                <w:b/>
                <w:bCs/>
                <w:noProof/>
                <w:szCs w:val="24"/>
              </w:rPr>
              <w:t>TRAVAIL D’INTERET GENERAL</w:t>
            </w:r>
          </w:p>
          <w:p w14:paraId="21F49E78" w14:textId="77777777" w:rsidR="00501DD9" w:rsidRPr="00B02B8C" w:rsidRDefault="00501DD9" w:rsidP="00051021">
            <w:pPr>
              <w:tabs>
                <w:tab w:val="left" w:pos="2716"/>
              </w:tabs>
              <w:ind w:left="284"/>
              <w:jc w:val="center"/>
              <w:rPr>
                <w:rFonts w:ascii="Calibri" w:eastAsia="Calibri" w:hAnsi="Calibri" w:cs="Times New Roman"/>
                <w:bCs/>
                <w:noProof/>
                <w:szCs w:val="24"/>
              </w:rPr>
            </w:pPr>
            <w:r>
              <w:rPr>
                <w:rFonts w:ascii="Calibri" w:eastAsia="Calibri" w:hAnsi="Calibri" w:cs="Times New Roman"/>
                <w:bCs/>
                <w:noProof/>
                <w:szCs w:val="24"/>
              </w:rPr>
              <w:t>En lien avec l’infraction commise</w:t>
            </w:r>
          </w:p>
        </w:tc>
        <w:tc>
          <w:tcPr>
            <w:tcW w:w="987" w:type="dxa"/>
            <w:vMerge/>
            <w:shd w:val="clear" w:color="auto" w:fill="92CDDC"/>
          </w:tcPr>
          <w:p w14:paraId="407027BA"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EC73A0"/>
            <w:vAlign w:val="center"/>
          </w:tcPr>
          <w:p w14:paraId="29B0E503" w14:textId="77777777" w:rsidR="00501DD9" w:rsidRPr="00B02B8C" w:rsidRDefault="00501DD9" w:rsidP="00051021">
            <w:pPr>
              <w:tabs>
                <w:tab w:val="left" w:pos="2716"/>
              </w:tabs>
              <w:ind w:left="284"/>
              <w:jc w:val="center"/>
              <w:rPr>
                <w:rFonts w:ascii="Calibri" w:eastAsia="Calibri" w:hAnsi="Calibri" w:cs="Times New Roman"/>
                <w:b/>
                <w:bCs/>
                <w:iCs/>
                <w:szCs w:val="24"/>
              </w:rPr>
            </w:pPr>
            <w:r w:rsidRPr="00B02B8C">
              <w:rPr>
                <w:rFonts w:ascii="Calibri" w:eastAsia="Calibri" w:hAnsi="Calibri" w:cs="Times New Roman"/>
                <w:b/>
                <w:bCs/>
                <w:iCs/>
                <w:szCs w:val="24"/>
              </w:rPr>
              <w:t>EXCLUSION TEMPORAIRE DE LA CLASSE</w:t>
            </w:r>
          </w:p>
        </w:tc>
      </w:tr>
      <w:tr w:rsidR="00501DD9" w:rsidRPr="00B02B8C" w14:paraId="02DFD408" w14:textId="77777777" w:rsidTr="00051021">
        <w:tc>
          <w:tcPr>
            <w:tcW w:w="4678" w:type="dxa"/>
            <w:vMerge w:val="restart"/>
            <w:shd w:val="clear" w:color="auto" w:fill="FFC000"/>
          </w:tcPr>
          <w:p w14:paraId="13E3B772" w14:textId="77777777" w:rsidR="00501DD9" w:rsidRPr="00B02B8C" w:rsidRDefault="00501DD9" w:rsidP="00051021">
            <w:pPr>
              <w:shd w:val="clear" w:color="auto" w:fill="FFC000"/>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SUSPENSION D</w:t>
            </w:r>
            <w:r>
              <w:rPr>
                <w:rFonts w:ascii="Calibri" w:eastAsia="Calibri" w:hAnsi="Calibri" w:cs="Times New Roman"/>
                <w:b/>
                <w:szCs w:val="24"/>
              </w:rPr>
              <w:t>’UNE ACTIVITE</w:t>
            </w:r>
          </w:p>
          <w:p w14:paraId="22013B47" w14:textId="77777777" w:rsidR="00501DD9" w:rsidRDefault="00501DD9" w:rsidP="00051021">
            <w:pPr>
              <w:shd w:val="clear" w:color="auto" w:fill="FFC000"/>
              <w:tabs>
                <w:tab w:val="left" w:pos="2716"/>
              </w:tabs>
              <w:ind w:left="284"/>
              <w:jc w:val="center"/>
              <w:rPr>
                <w:rFonts w:ascii="Calibri" w:eastAsia="Calibri" w:hAnsi="Calibri" w:cs="Times New Roman"/>
                <w:bCs/>
                <w:szCs w:val="24"/>
              </w:rPr>
            </w:pPr>
            <w:r>
              <w:rPr>
                <w:rFonts w:ascii="Calibri" w:eastAsia="Calibri" w:hAnsi="Calibri" w:cs="Times New Roman"/>
                <w:bCs/>
                <w:szCs w:val="24"/>
              </w:rPr>
              <w:t>Suspension momentanée</w:t>
            </w:r>
          </w:p>
          <w:p w14:paraId="244BD961" w14:textId="77777777" w:rsidR="00501DD9" w:rsidRPr="00B02B8C" w:rsidRDefault="00501DD9" w:rsidP="00051021">
            <w:pPr>
              <w:shd w:val="clear" w:color="auto" w:fill="FFC000"/>
              <w:tabs>
                <w:tab w:val="left" w:pos="2716"/>
              </w:tabs>
              <w:ind w:left="284"/>
              <w:jc w:val="center"/>
              <w:rPr>
                <w:rFonts w:ascii="Calibri" w:eastAsia="Calibri" w:hAnsi="Calibri" w:cs="Times New Roman"/>
                <w:bCs/>
                <w:szCs w:val="24"/>
              </w:rPr>
            </w:pPr>
          </w:p>
          <w:p w14:paraId="0CDF15C3" w14:textId="77777777" w:rsidR="00501DD9" w:rsidRPr="00B02B8C" w:rsidRDefault="00501DD9" w:rsidP="00051021">
            <w:pPr>
              <w:tabs>
                <w:tab w:val="left" w:pos="2716"/>
              </w:tabs>
              <w:ind w:left="284"/>
              <w:jc w:val="center"/>
              <w:rPr>
                <w:rFonts w:ascii="Calibri" w:eastAsia="Calibri" w:hAnsi="Calibri" w:cs="Times New Roman"/>
                <w:szCs w:val="24"/>
              </w:rPr>
            </w:pPr>
            <w:r w:rsidRPr="00B02B8C">
              <w:rPr>
                <w:rFonts w:ascii="Calibri" w:eastAsia="Calibri" w:hAnsi="Calibri" w:cs="Times New Roman"/>
                <w:szCs w:val="24"/>
              </w:rPr>
              <w:t>(</w:t>
            </w:r>
            <w:proofErr w:type="gramStart"/>
            <w:r>
              <w:rPr>
                <w:rFonts w:ascii="Calibri" w:eastAsia="Calibri" w:hAnsi="Calibri" w:cs="Times New Roman"/>
                <w:szCs w:val="24"/>
              </w:rPr>
              <w:t>une</w:t>
            </w:r>
            <w:proofErr w:type="gramEnd"/>
            <w:r>
              <w:rPr>
                <w:rFonts w:ascii="Calibri" w:eastAsia="Calibri" w:hAnsi="Calibri" w:cs="Times New Roman"/>
                <w:szCs w:val="24"/>
              </w:rPr>
              <w:t xml:space="preserve"> journée sans vélo…</w:t>
            </w:r>
            <w:r w:rsidRPr="00B02B8C">
              <w:rPr>
                <w:rFonts w:ascii="Calibri" w:eastAsia="Calibri" w:hAnsi="Calibri" w:cs="Times New Roman"/>
                <w:szCs w:val="24"/>
              </w:rPr>
              <w:t>)</w:t>
            </w:r>
          </w:p>
        </w:tc>
        <w:tc>
          <w:tcPr>
            <w:tcW w:w="987" w:type="dxa"/>
            <w:vMerge/>
            <w:shd w:val="clear" w:color="auto" w:fill="92CDDC"/>
          </w:tcPr>
          <w:p w14:paraId="6552A42B"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EC73A0"/>
            <w:vAlign w:val="center"/>
          </w:tcPr>
          <w:p w14:paraId="2E70E6A8"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EXCLUSION TEMPORAIRE</w:t>
            </w:r>
            <w:r>
              <w:rPr>
                <w:rFonts w:ascii="Calibri" w:eastAsia="Calibri" w:hAnsi="Calibri" w:cs="Times New Roman"/>
                <w:b/>
                <w:szCs w:val="24"/>
              </w:rPr>
              <w:t xml:space="preserve"> DE L’ECOLE</w:t>
            </w:r>
          </w:p>
          <w:p w14:paraId="3C4D7720" w14:textId="77777777" w:rsidR="00501DD9" w:rsidRPr="00B02B8C" w:rsidRDefault="00501DD9" w:rsidP="00051021">
            <w:pPr>
              <w:tabs>
                <w:tab w:val="left" w:pos="2716"/>
              </w:tabs>
              <w:ind w:left="284"/>
              <w:jc w:val="center"/>
              <w:rPr>
                <w:rFonts w:ascii="Calibri" w:eastAsia="Calibri" w:hAnsi="Calibri" w:cs="Times New Roman"/>
                <w:szCs w:val="24"/>
              </w:rPr>
            </w:pPr>
            <w:proofErr w:type="gramStart"/>
            <w:r w:rsidRPr="00B02B8C">
              <w:rPr>
                <w:rFonts w:ascii="Calibri" w:eastAsia="Calibri" w:hAnsi="Calibri" w:cs="Times New Roman"/>
                <w:b/>
                <w:szCs w:val="24"/>
              </w:rPr>
              <w:t>pour</w:t>
            </w:r>
            <w:proofErr w:type="gramEnd"/>
            <w:r w:rsidRPr="00B02B8C">
              <w:rPr>
                <w:rFonts w:ascii="Calibri" w:eastAsia="Calibri" w:hAnsi="Calibri" w:cs="Times New Roman"/>
                <w:b/>
                <w:szCs w:val="24"/>
              </w:rPr>
              <w:t xml:space="preserve"> raisons disciplinaires</w:t>
            </w:r>
          </w:p>
        </w:tc>
      </w:tr>
      <w:tr w:rsidR="00501DD9" w:rsidRPr="00B02B8C" w14:paraId="0379C124" w14:textId="77777777" w:rsidTr="00051021">
        <w:tc>
          <w:tcPr>
            <w:tcW w:w="4678" w:type="dxa"/>
            <w:vMerge/>
            <w:shd w:val="clear" w:color="auto" w:fill="FFC000"/>
          </w:tcPr>
          <w:p w14:paraId="5FD5DC5E" w14:textId="77777777" w:rsidR="00501DD9" w:rsidRPr="00B02B8C" w:rsidRDefault="00501DD9" w:rsidP="00051021">
            <w:pPr>
              <w:tabs>
                <w:tab w:val="left" w:pos="2716"/>
              </w:tabs>
              <w:ind w:left="284"/>
              <w:jc w:val="center"/>
              <w:rPr>
                <w:rFonts w:ascii="Calibri" w:eastAsia="Calibri" w:hAnsi="Calibri" w:cs="Times New Roman"/>
                <w:b/>
                <w:sz w:val="20"/>
              </w:rPr>
            </w:pPr>
          </w:p>
        </w:tc>
        <w:tc>
          <w:tcPr>
            <w:tcW w:w="987" w:type="dxa"/>
            <w:vMerge/>
            <w:tcBorders>
              <w:bottom w:val="nil"/>
            </w:tcBorders>
            <w:shd w:val="clear" w:color="auto" w:fill="92CDDC"/>
          </w:tcPr>
          <w:p w14:paraId="2A73FB76" w14:textId="77777777" w:rsidR="00501DD9" w:rsidRPr="00B02B8C" w:rsidRDefault="00501DD9" w:rsidP="00051021">
            <w:pPr>
              <w:tabs>
                <w:tab w:val="left" w:pos="2716"/>
              </w:tabs>
              <w:ind w:left="284"/>
              <w:rPr>
                <w:rFonts w:ascii="Calibri" w:eastAsia="Calibri" w:hAnsi="Calibri" w:cs="Times New Roman"/>
              </w:rPr>
            </w:pPr>
          </w:p>
        </w:tc>
        <w:tc>
          <w:tcPr>
            <w:tcW w:w="4814" w:type="dxa"/>
            <w:shd w:val="clear" w:color="auto" w:fill="EC73A0"/>
          </w:tcPr>
          <w:p w14:paraId="3E82AB45" w14:textId="77777777" w:rsidR="00501DD9" w:rsidRPr="00B02B8C" w:rsidRDefault="00501DD9" w:rsidP="00051021">
            <w:pPr>
              <w:tabs>
                <w:tab w:val="left" w:pos="2716"/>
              </w:tabs>
              <w:ind w:left="284"/>
              <w:jc w:val="center"/>
              <w:rPr>
                <w:rFonts w:ascii="Calibri" w:eastAsia="Calibri" w:hAnsi="Calibri" w:cs="Times New Roman"/>
                <w:b/>
                <w:szCs w:val="24"/>
              </w:rPr>
            </w:pPr>
            <w:r w:rsidRPr="00B02B8C">
              <w:rPr>
                <w:rFonts w:ascii="Calibri" w:eastAsia="Calibri" w:hAnsi="Calibri" w:cs="Times New Roman"/>
                <w:b/>
                <w:szCs w:val="24"/>
              </w:rPr>
              <w:t>EXCLUSION DEFINITIVE</w:t>
            </w:r>
            <w:r>
              <w:rPr>
                <w:rFonts w:ascii="Calibri" w:eastAsia="Calibri" w:hAnsi="Calibri" w:cs="Times New Roman"/>
                <w:b/>
                <w:szCs w:val="24"/>
              </w:rPr>
              <w:t xml:space="preserve"> DE L’ECOLE</w:t>
            </w:r>
          </w:p>
          <w:p w14:paraId="35F141E5" w14:textId="77777777" w:rsidR="00501DD9" w:rsidRPr="00B02B8C" w:rsidRDefault="00501DD9" w:rsidP="00051021">
            <w:pPr>
              <w:tabs>
                <w:tab w:val="left" w:pos="2716"/>
              </w:tabs>
              <w:ind w:left="284"/>
              <w:jc w:val="center"/>
              <w:rPr>
                <w:rFonts w:ascii="Calibri" w:eastAsia="Calibri" w:hAnsi="Calibri" w:cs="Times New Roman"/>
                <w:b/>
                <w:szCs w:val="24"/>
              </w:rPr>
            </w:pPr>
            <w:proofErr w:type="gramStart"/>
            <w:r w:rsidRPr="00B02B8C">
              <w:rPr>
                <w:rFonts w:ascii="Calibri" w:eastAsia="Calibri" w:hAnsi="Calibri" w:cs="Times New Roman"/>
                <w:b/>
                <w:szCs w:val="24"/>
              </w:rPr>
              <w:t>pour</w:t>
            </w:r>
            <w:proofErr w:type="gramEnd"/>
            <w:r w:rsidRPr="00B02B8C">
              <w:rPr>
                <w:rFonts w:ascii="Calibri" w:eastAsia="Calibri" w:hAnsi="Calibri" w:cs="Times New Roman"/>
                <w:b/>
                <w:szCs w:val="24"/>
              </w:rPr>
              <w:t xml:space="preserve"> raisons disciplinaires</w:t>
            </w:r>
          </w:p>
        </w:tc>
      </w:tr>
    </w:tbl>
    <w:p w14:paraId="213DC49D" w14:textId="1D4DA86D" w:rsidR="00B02B8C" w:rsidRDefault="00B02B8C" w:rsidP="005A51EB">
      <w:pPr>
        <w:rPr>
          <w:rFonts w:cstheme="minorHAnsi"/>
          <w:sz w:val="20"/>
          <w:szCs w:val="20"/>
        </w:rPr>
      </w:pPr>
    </w:p>
    <w:p w14:paraId="48CA75BC" w14:textId="0FA081CA" w:rsidR="00B02B8C" w:rsidRDefault="00310CCF" w:rsidP="005A51EB">
      <w:pPr>
        <w:rPr>
          <w:rFonts w:cstheme="minorHAnsi"/>
          <w:sz w:val="20"/>
          <w:szCs w:val="20"/>
        </w:rPr>
      </w:pPr>
      <w:r w:rsidRPr="00310CCF">
        <w:rPr>
          <w:rFonts w:cstheme="minorHAnsi"/>
          <w:noProof/>
          <w:color w:val="7030A0"/>
          <w:sz w:val="20"/>
          <w:szCs w:val="20"/>
        </w:rPr>
        <mc:AlternateContent>
          <mc:Choice Requires="wps">
            <w:drawing>
              <wp:anchor distT="45720" distB="45720" distL="114300" distR="114300" simplePos="0" relativeHeight="251680768" behindDoc="0" locked="0" layoutInCell="1" allowOverlap="1" wp14:anchorId="55398CE6" wp14:editId="2077D422">
                <wp:simplePos x="0" y="0"/>
                <wp:positionH relativeFrom="column">
                  <wp:posOffset>248920</wp:posOffset>
                </wp:positionH>
                <wp:positionV relativeFrom="paragraph">
                  <wp:posOffset>234315</wp:posOffset>
                </wp:positionV>
                <wp:extent cx="3157220" cy="250825"/>
                <wp:effectExtent l="0" t="0" r="508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50825"/>
                        </a:xfrm>
                        <a:prstGeom prst="rect">
                          <a:avLst/>
                        </a:prstGeom>
                        <a:solidFill>
                          <a:srgbClr val="FFFFFF"/>
                        </a:solidFill>
                        <a:ln w="9525">
                          <a:noFill/>
                          <a:miter lim="800000"/>
                          <a:headEnd/>
                          <a:tailEnd/>
                        </a:ln>
                      </wps:spPr>
                      <wps:txbx>
                        <w:txbxContent>
                          <w:p w14:paraId="4208B097" w14:textId="63540560" w:rsidR="00310CCF" w:rsidRDefault="00310CCF">
                            <w:r>
                              <w:t>Personnes habilitées à poser une sanction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98CE6" id="_x0000_t202" coordsize="21600,21600" o:spt="202" path="m,l,21600r21600,l21600,xe">
                <v:stroke joinstyle="miter"/>
                <v:path gradientshapeok="t" o:connecttype="rect"/>
              </v:shapetype>
              <v:shape id="Zone de texte 2" o:spid="_x0000_s1027" type="#_x0000_t202" style="position:absolute;margin-left:19.6pt;margin-top:18.45pt;width:248.6pt;height:19.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" stroked="f">
                <v:textbox>
                  <w:txbxContent>
                    <w:p w14:paraId="4208B097" w14:textId="63540560" w:rsidR="00310CCF" w:rsidRDefault="00310CCF">
                      <w:r>
                        <w:t>Personnes habilitées à poser une sanction :</w:t>
                      </w:r>
                    </w:p>
                  </w:txbxContent>
                </v:textbox>
                <w10:wrap type="square"/>
              </v:shape>
            </w:pict>
          </mc:Fallback>
        </mc:AlternateContent>
      </w:r>
    </w:p>
    <w:tbl>
      <w:tblPr>
        <w:tblpPr w:leftFromText="141" w:rightFromText="141" w:vertAnchor="page" w:horzAnchor="page" w:tblpX="6742" w:tblpY="13127"/>
        <w:tblW w:w="3818" w:type="dxa"/>
        <w:tblCellMar>
          <w:left w:w="0" w:type="dxa"/>
          <w:right w:w="0" w:type="dxa"/>
        </w:tblCellMar>
        <w:tblLook w:val="0420" w:firstRow="1" w:lastRow="0" w:firstColumn="0" w:lastColumn="0" w:noHBand="0" w:noVBand="1"/>
      </w:tblPr>
      <w:tblGrid>
        <w:gridCol w:w="3818"/>
      </w:tblGrid>
      <w:tr w:rsidR="00501DD9" w:rsidRPr="00B9760F" w14:paraId="05D6CAFE" w14:textId="77777777" w:rsidTr="00501DD9">
        <w:trPr>
          <w:trHeight w:val="306"/>
        </w:trPr>
        <w:tc>
          <w:tcPr>
            <w:tcW w:w="3818" w:type="dxa"/>
            <w:tcBorders>
              <w:top w:val="single" w:sz="8" w:space="0" w:color="FFFFFF"/>
              <w:left w:val="single" w:sz="8" w:space="0" w:color="FFFFFF"/>
              <w:bottom w:val="single" w:sz="24" w:space="0" w:color="FFFFFF"/>
              <w:right w:val="single" w:sz="8" w:space="0" w:color="FFFFFF"/>
            </w:tcBorders>
            <w:shd w:val="clear" w:color="auto" w:fill="CBDA00"/>
            <w:tcMar>
              <w:top w:w="72" w:type="dxa"/>
              <w:left w:w="144" w:type="dxa"/>
              <w:bottom w:w="72" w:type="dxa"/>
              <w:right w:w="144" w:type="dxa"/>
            </w:tcMar>
            <w:hideMark/>
          </w:tcPr>
          <w:p w14:paraId="66271ED5" w14:textId="77777777" w:rsidR="00501DD9" w:rsidRPr="00B9760F" w:rsidRDefault="00501DD9" w:rsidP="00501DD9">
            <w:pPr>
              <w:spacing w:after="0" w:line="240" w:lineRule="auto"/>
              <w:rPr>
                <w:rFonts w:ascii="Arial" w:eastAsia="Times New Roman" w:hAnsi="Arial" w:cs="Arial"/>
                <w:sz w:val="18"/>
                <w:szCs w:val="18"/>
                <w:lang w:eastAsia="fr-FR"/>
              </w:rPr>
            </w:pPr>
            <w:r w:rsidRPr="00B9760F">
              <w:rPr>
                <w:rFonts w:ascii="Gill Sans Nova" w:eastAsia="Times New Roman" w:hAnsi="Gill Sans Nova" w:cs="Arial"/>
                <w:color w:val="000000" w:themeColor="text1"/>
                <w:kern w:val="24"/>
                <w:sz w:val="18"/>
                <w:szCs w:val="18"/>
                <w:lang w:eastAsia="fr-FR"/>
              </w:rPr>
              <w:t>PERSONNEL ETABLISSEMENT</w:t>
            </w:r>
          </w:p>
        </w:tc>
      </w:tr>
      <w:tr w:rsidR="00501DD9" w:rsidRPr="00B9760F" w14:paraId="6330B57B" w14:textId="77777777" w:rsidTr="00501DD9">
        <w:trPr>
          <w:trHeight w:val="230"/>
        </w:trPr>
        <w:tc>
          <w:tcPr>
            <w:tcW w:w="3818"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1C361E2F" w14:textId="77777777" w:rsidR="00501DD9" w:rsidRPr="00B9760F" w:rsidRDefault="00501DD9" w:rsidP="00501DD9">
            <w:pPr>
              <w:spacing w:after="0" w:line="240" w:lineRule="auto"/>
              <w:rPr>
                <w:rFonts w:ascii="Arial" w:eastAsia="Times New Roman" w:hAnsi="Arial" w:cs="Arial"/>
                <w:sz w:val="18"/>
                <w:szCs w:val="18"/>
                <w:lang w:eastAsia="fr-FR"/>
              </w:rPr>
            </w:pPr>
            <w:r w:rsidRPr="00B9760F">
              <w:rPr>
                <w:rFonts w:ascii="Gill Sans Nova" w:eastAsia="Times New Roman" w:hAnsi="Gill Sans Nova" w:cs="Arial"/>
                <w:color w:val="000000" w:themeColor="dark1"/>
                <w:kern w:val="24"/>
                <w:sz w:val="18"/>
                <w:szCs w:val="18"/>
                <w:lang w:eastAsia="fr-FR"/>
              </w:rPr>
              <w:t>ENSEIGNANT</w:t>
            </w:r>
            <w:r w:rsidRPr="00CE3DFE">
              <w:rPr>
                <w:rFonts w:ascii="Gill Sans Nova" w:eastAsia="Times New Roman" w:hAnsi="Gill Sans Nova" w:cs="Arial"/>
                <w:color w:val="000000" w:themeColor="dark1"/>
                <w:kern w:val="24"/>
                <w:sz w:val="18"/>
                <w:szCs w:val="18"/>
                <w:lang w:eastAsia="fr-FR"/>
              </w:rPr>
              <w:t>/</w:t>
            </w:r>
            <w:r w:rsidRPr="00B9760F">
              <w:rPr>
                <w:rFonts w:ascii="Gill Sans Nova" w:eastAsia="Times New Roman" w:hAnsi="Gill Sans Nova" w:cs="Arial"/>
                <w:color w:val="000000" w:themeColor="dark1"/>
                <w:kern w:val="24"/>
                <w:sz w:val="18"/>
                <w:szCs w:val="18"/>
                <w:lang w:eastAsia="fr-FR"/>
              </w:rPr>
              <w:t>CHEF D’ETABLISSEMENT</w:t>
            </w:r>
          </w:p>
        </w:tc>
      </w:tr>
      <w:tr w:rsidR="00501DD9" w:rsidRPr="00B9760F" w14:paraId="00DE53E0" w14:textId="77777777" w:rsidTr="00501DD9">
        <w:trPr>
          <w:trHeight w:val="127"/>
        </w:trPr>
        <w:tc>
          <w:tcPr>
            <w:tcW w:w="3818" w:type="dxa"/>
            <w:tcBorders>
              <w:top w:val="single" w:sz="8" w:space="0" w:color="FFFFFF"/>
              <w:left w:val="single" w:sz="8" w:space="0" w:color="FFFFFF"/>
              <w:bottom w:val="single" w:sz="8" w:space="0" w:color="FFFFFF"/>
              <w:right w:val="single" w:sz="8" w:space="0" w:color="FFFFFF"/>
            </w:tcBorders>
            <w:shd w:val="clear" w:color="auto" w:fill="EC73A0"/>
            <w:tcMar>
              <w:top w:w="72" w:type="dxa"/>
              <w:left w:w="144" w:type="dxa"/>
              <w:bottom w:w="72" w:type="dxa"/>
              <w:right w:w="144" w:type="dxa"/>
            </w:tcMar>
            <w:hideMark/>
          </w:tcPr>
          <w:p w14:paraId="5EAF29AA" w14:textId="77777777" w:rsidR="00501DD9" w:rsidRPr="00B9760F" w:rsidRDefault="00501DD9" w:rsidP="00501DD9">
            <w:pPr>
              <w:spacing w:after="0" w:line="240" w:lineRule="auto"/>
              <w:rPr>
                <w:rFonts w:ascii="Arial" w:eastAsia="Times New Roman" w:hAnsi="Arial" w:cs="Arial"/>
                <w:sz w:val="18"/>
                <w:szCs w:val="18"/>
                <w:lang w:eastAsia="fr-FR"/>
              </w:rPr>
            </w:pPr>
            <w:r w:rsidRPr="00B9760F">
              <w:rPr>
                <w:rFonts w:ascii="Gill Sans Nova" w:eastAsia="Times New Roman" w:hAnsi="Gill Sans Nova" w:cs="Arial"/>
                <w:color w:val="000000" w:themeColor="dark1"/>
                <w:kern w:val="24"/>
                <w:sz w:val="18"/>
                <w:szCs w:val="18"/>
                <w:lang w:eastAsia="fr-FR"/>
              </w:rPr>
              <w:t>CHEF D’ETABLISSEMENT</w:t>
            </w:r>
          </w:p>
        </w:tc>
      </w:tr>
    </w:tbl>
    <w:p w14:paraId="78DE0AC6" w14:textId="6973841F" w:rsidR="00B02B8C" w:rsidRDefault="00B02B8C" w:rsidP="005A51EB">
      <w:pPr>
        <w:rPr>
          <w:rFonts w:cstheme="minorHAnsi"/>
          <w:sz w:val="20"/>
          <w:szCs w:val="20"/>
        </w:rPr>
      </w:pPr>
    </w:p>
    <w:p w14:paraId="39C1752A" w14:textId="4046430C" w:rsidR="00B02B8C" w:rsidRPr="00662D00" w:rsidRDefault="00B02B8C" w:rsidP="005A51EB">
      <w:pPr>
        <w:rPr>
          <w:rFonts w:cstheme="minorHAnsi"/>
          <w:sz w:val="20"/>
          <w:szCs w:val="20"/>
        </w:rPr>
      </w:pPr>
    </w:p>
    <w:p w14:paraId="4A3A86D0" w14:textId="63736000" w:rsidR="00B35B83" w:rsidRDefault="00B35B83" w:rsidP="00B35B83">
      <w:pPr>
        <w:spacing w:after="0"/>
        <w:rPr>
          <w:rFonts w:cstheme="minorHAnsi"/>
          <w:color w:val="7030A0"/>
          <w:sz w:val="20"/>
          <w:szCs w:val="20"/>
        </w:rPr>
      </w:pPr>
    </w:p>
    <w:p w14:paraId="7A322489" w14:textId="52964989" w:rsidR="00B35B83" w:rsidRDefault="00B35B83" w:rsidP="00B35B83">
      <w:pPr>
        <w:spacing w:after="0"/>
        <w:rPr>
          <w:rFonts w:cstheme="minorHAnsi"/>
          <w:sz w:val="20"/>
          <w:szCs w:val="20"/>
        </w:rPr>
      </w:pPr>
    </w:p>
    <w:p w14:paraId="2D960FA9" w14:textId="295F3008" w:rsidR="00635C67" w:rsidRPr="000B58BD" w:rsidRDefault="00ED1EDB" w:rsidP="00635C67">
      <w:pPr>
        <w:rPr>
          <w:rFonts w:cstheme="minorHAnsi"/>
          <w:sz w:val="20"/>
          <w:szCs w:val="20"/>
        </w:rPr>
      </w:pPr>
      <w:r w:rsidRPr="0021333A">
        <w:rPr>
          <w:rFonts w:cstheme="minorHAnsi"/>
          <w:b/>
          <w:bCs/>
          <w:noProof/>
          <w:sz w:val="20"/>
          <w:szCs w:val="20"/>
        </w:rPr>
        <w:lastRenderedPageBreak/>
        <mc:AlternateContent>
          <mc:Choice Requires="wps">
            <w:drawing>
              <wp:anchor distT="45720" distB="45720" distL="114300" distR="114300" simplePos="0" relativeHeight="251676672" behindDoc="0" locked="0" layoutInCell="1" allowOverlap="1" wp14:anchorId="5587D99C" wp14:editId="2914DA5B">
                <wp:simplePos x="0" y="0"/>
                <wp:positionH relativeFrom="column">
                  <wp:posOffset>-279128</wp:posOffset>
                </wp:positionH>
                <wp:positionV relativeFrom="paragraph">
                  <wp:posOffset>4197895</wp:posOffset>
                </wp:positionV>
                <wp:extent cx="6702425" cy="565785"/>
                <wp:effectExtent l="0" t="0" r="3175" b="571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565785"/>
                        </a:xfrm>
                        <a:prstGeom prst="rect">
                          <a:avLst/>
                        </a:prstGeom>
                        <a:solidFill>
                          <a:srgbClr val="FFFFFF"/>
                        </a:solidFill>
                        <a:ln w="9525">
                          <a:noFill/>
                          <a:miter lim="800000"/>
                          <a:headEnd/>
                          <a:tailEnd/>
                        </a:ln>
                      </wps:spPr>
                      <wps:txbx>
                        <w:txbxContent>
                          <w:p w14:paraId="22EAC7F3" w14:textId="20F23B62" w:rsidR="0021333A" w:rsidRPr="00130AA2" w:rsidRDefault="00130AA2">
                            <w:pPr>
                              <w:rPr>
                                <w:color w:val="7030A0"/>
                              </w:rPr>
                            </w:pPr>
                            <w:r>
                              <w:rPr>
                                <w:color w:val="7030A0"/>
                              </w:rPr>
                              <w:t xml:space="preserve">Précisions : </w:t>
                            </w:r>
                            <w:r w:rsidR="0021333A" w:rsidRPr="00130AA2">
                              <w:rPr>
                                <w:color w:val="7030A0"/>
                              </w:rPr>
                              <w:t xml:space="preserve">A ce règlement s’ajoute un règlement pour l’accueil </w:t>
                            </w:r>
                            <w:r w:rsidR="00ED1EDB" w:rsidRPr="00130AA2">
                              <w:rPr>
                                <w:color w:val="7030A0"/>
                              </w:rPr>
                              <w:t>périscolaire</w:t>
                            </w:r>
                            <w:r w:rsidR="0021333A" w:rsidRPr="00130AA2">
                              <w:rPr>
                                <w:color w:val="7030A0"/>
                              </w:rPr>
                              <w:t xml:space="preserve"> et un règlement pour l</w:t>
                            </w:r>
                            <w:r w:rsidR="00ED1EDB" w:rsidRPr="00130AA2">
                              <w:rPr>
                                <w:color w:val="7030A0"/>
                              </w:rPr>
                              <w:t>e temps de restauration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7D99C" id="_x0000_s1028" type="#_x0000_t202" style="position:absolute;margin-left:-22pt;margin-top:330.55pt;width:527.75pt;height:44.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" stroked="f">
                <v:textbox>
                  <w:txbxContent>
                    <w:p w14:paraId="22EAC7F3" w14:textId="20F23B62" w:rsidR="0021333A" w:rsidRPr="00130AA2" w:rsidRDefault="00130AA2">
                      <w:pPr>
                        <w:rPr>
                          <w:color w:val="7030A0"/>
                        </w:rPr>
                      </w:pPr>
                      <w:r>
                        <w:rPr>
                          <w:color w:val="7030A0"/>
                        </w:rPr>
                        <w:t xml:space="preserve">Précisions : </w:t>
                      </w:r>
                      <w:r w:rsidR="0021333A" w:rsidRPr="00130AA2">
                        <w:rPr>
                          <w:color w:val="7030A0"/>
                        </w:rPr>
                        <w:t xml:space="preserve">A ce règlement s’ajoute un règlement pour l’accueil </w:t>
                      </w:r>
                      <w:r w:rsidR="00ED1EDB" w:rsidRPr="00130AA2">
                        <w:rPr>
                          <w:color w:val="7030A0"/>
                        </w:rPr>
                        <w:t>périscolaire</w:t>
                      </w:r>
                      <w:r w:rsidR="0021333A" w:rsidRPr="00130AA2">
                        <w:rPr>
                          <w:color w:val="7030A0"/>
                        </w:rPr>
                        <w:t xml:space="preserve"> et un règlement pour l</w:t>
                      </w:r>
                      <w:r w:rsidR="00ED1EDB" w:rsidRPr="00130AA2">
                        <w:rPr>
                          <w:color w:val="7030A0"/>
                        </w:rPr>
                        <w:t>e temps de restauration</w:t>
                      </w:r>
                    </w:p>
                  </w:txbxContent>
                </v:textbox>
                <w10:wrap type="square"/>
              </v:shape>
            </w:pict>
          </mc:Fallback>
        </mc:AlternateContent>
      </w:r>
    </w:p>
    <w:sectPr w:rsidR="00635C67" w:rsidRPr="000B58BD" w:rsidSect="003B6DD3">
      <w:headerReference w:type="default" r:id="rId11"/>
      <w:footerReference w:type="default" r:id="rId12"/>
      <w:pgSz w:w="11906" w:h="16838"/>
      <w:pgMar w:top="1417" w:right="42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A23F" w14:textId="77777777" w:rsidR="005A49C2" w:rsidRDefault="005A49C2" w:rsidP="001547E0">
      <w:pPr>
        <w:spacing w:after="0" w:line="240" w:lineRule="auto"/>
      </w:pPr>
      <w:r>
        <w:separator/>
      </w:r>
    </w:p>
  </w:endnote>
  <w:endnote w:type="continuationSeparator" w:id="0">
    <w:p w14:paraId="2EA3543F" w14:textId="77777777" w:rsidR="005A49C2" w:rsidRDefault="005A49C2" w:rsidP="001547E0">
      <w:pPr>
        <w:spacing w:after="0" w:line="240" w:lineRule="auto"/>
      </w:pPr>
      <w:r>
        <w:continuationSeparator/>
      </w:r>
    </w:p>
  </w:endnote>
  <w:endnote w:type="continuationNotice" w:id="1">
    <w:p w14:paraId="1D53EBB7" w14:textId="77777777" w:rsidR="005A49C2" w:rsidRDefault="005A4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ira Sans Light">
    <w:charset w:val="00"/>
    <w:family w:val="swiss"/>
    <w:pitch w:val="variable"/>
    <w:sig w:usb0="600002FF" w:usb1="00000001" w:usb2="00000000" w:usb3="00000000" w:csb0="0000019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ill Sans Nova">
    <w:charset w:val="00"/>
    <w:family w:val="swiss"/>
    <w:pitch w:val="variable"/>
    <w:sig w:usb0="8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59773"/>
      <w:docPartObj>
        <w:docPartGallery w:val="Page Numbers (Bottom of Page)"/>
        <w:docPartUnique/>
      </w:docPartObj>
    </w:sdtPr>
    <w:sdtEndPr/>
    <w:sdtContent>
      <w:p w14:paraId="499BE96F" w14:textId="15187D7B" w:rsidR="00156CA5" w:rsidRDefault="00156CA5">
        <w:pPr>
          <w:pStyle w:val="Pieddepage"/>
          <w:jc w:val="right"/>
        </w:pPr>
        <w:r>
          <w:fldChar w:fldCharType="begin"/>
        </w:r>
        <w:r>
          <w:instrText>PAGE   \* MERGEFORMAT</w:instrText>
        </w:r>
        <w:r>
          <w:fldChar w:fldCharType="separate"/>
        </w:r>
        <w:r w:rsidR="00FE2B4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A168" w14:textId="77777777" w:rsidR="005A49C2" w:rsidRDefault="005A49C2" w:rsidP="001547E0">
      <w:pPr>
        <w:spacing w:after="0" w:line="240" w:lineRule="auto"/>
      </w:pPr>
      <w:r>
        <w:separator/>
      </w:r>
    </w:p>
  </w:footnote>
  <w:footnote w:type="continuationSeparator" w:id="0">
    <w:p w14:paraId="57DBBA94" w14:textId="77777777" w:rsidR="005A49C2" w:rsidRDefault="005A49C2" w:rsidP="001547E0">
      <w:pPr>
        <w:spacing w:after="0" w:line="240" w:lineRule="auto"/>
      </w:pPr>
      <w:r>
        <w:continuationSeparator/>
      </w:r>
    </w:p>
  </w:footnote>
  <w:footnote w:type="continuationNotice" w:id="1">
    <w:p w14:paraId="2570AD74" w14:textId="77777777" w:rsidR="005A49C2" w:rsidRDefault="005A49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7D16" w14:textId="0AB6A9B8" w:rsidR="000E7FBE" w:rsidRDefault="005E2E2E">
    <w:pPr>
      <w:pStyle w:val="En-tte"/>
      <w:rPr>
        <w:rFonts w:cstheme="minorHAnsi"/>
        <w:i/>
        <w:iCs/>
        <w:sz w:val="18"/>
        <w:szCs w:val="18"/>
      </w:rPr>
    </w:pPr>
    <w:r>
      <w:rPr>
        <w:rFonts w:cstheme="minorHAnsi"/>
        <w:i/>
        <w:iCs/>
        <w:noProof/>
        <w:sz w:val="18"/>
        <w:szCs w:val="18"/>
      </w:rPr>
      <w:drawing>
        <wp:anchor distT="0" distB="0" distL="114300" distR="114300" simplePos="0" relativeHeight="251709952" behindDoc="0" locked="0" layoutInCell="1" allowOverlap="1" wp14:anchorId="1F8222C1" wp14:editId="35E363D3">
          <wp:simplePos x="0" y="0"/>
          <wp:positionH relativeFrom="column">
            <wp:posOffset>5195053</wp:posOffset>
          </wp:positionH>
          <wp:positionV relativeFrom="paragraph">
            <wp:posOffset>-185893</wp:posOffset>
          </wp:positionV>
          <wp:extent cx="831703" cy="561400"/>
          <wp:effectExtent l="0" t="0" r="6985" b="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35674" cy="564081"/>
                  </a:xfrm>
                  <a:prstGeom prst="rect">
                    <a:avLst/>
                  </a:prstGeom>
                </pic:spPr>
              </pic:pic>
            </a:graphicData>
          </a:graphic>
          <wp14:sizeRelH relativeFrom="page">
            <wp14:pctWidth>0</wp14:pctWidth>
          </wp14:sizeRelH>
          <wp14:sizeRelV relativeFrom="page">
            <wp14:pctHeight>0</wp14:pctHeight>
          </wp14:sizeRelV>
        </wp:anchor>
      </w:drawing>
    </w:r>
    <w:r w:rsidR="00D73F9F">
      <w:rPr>
        <w:rFonts w:cstheme="minorHAnsi"/>
        <w:i/>
        <w:iCs/>
        <w:sz w:val="18"/>
        <w:szCs w:val="18"/>
      </w:rPr>
      <w:t xml:space="preserve">Ecole Père Ceyrac, 4 rue des </w:t>
    </w:r>
    <w:proofErr w:type="spellStart"/>
    <w:r w:rsidR="00D73F9F">
      <w:rPr>
        <w:rFonts w:cstheme="minorHAnsi"/>
        <w:i/>
        <w:iCs/>
        <w:sz w:val="18"/>
        <w:szCs w:val="18"/>
      </w:rPr>
      <w:t>babinières</w:t>
    </w:r>
    <w:proofErr w:type="spellEnd"/>
    <w:r w:rsidR="00D73F9F">
      <w:rPr>
        <w:rFonts w:cstheme="minorHAnsi"/>
        <w:i/>
        <w:iCs/>
        <w:sz w:val="18"/>
        <w:szCs w:val="18"/>
      </w:rPr>
      <w:t xml:space="preserve"> </w:t>
    </w:r>
    <w:proofErr w:type="spellStart"/>
    <w:r w:rsidR="00D73F9F">
      <w:rPr>
        <w:rFonts w:cstheme="minorHAnsi"/>
        <w:i/>
        <w:iCs/>
        <w:sz w:val="18"/>
        <w:szCs w:val="18"/>
      </w:rPr>
      <w:t>Paulx</w:t>
    </w:r>
    <w:proofErr w:type="spellEnd"/>
  </w:p>
  <w:p w14:paraId="4C293329" w14:textId="77777777" w:rsidR="00D73F9F" w:rsidRPr="005E2E2E" w:rsidRDefault="00D73F9F">
    <w:pPr>
      <w:pStyle w:val="En-tte"/>
      <w:rPr>
        <w:rFonts w:cstheme="minorHAnsi"/>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C85"/>
    <w:multiLevelType w:val="hybridMultilevel"/>
    <w:tmpl w:val="34924C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826CE3"/>
    <w:multiLevelType w:val="multilevel"/>
    <w:tmpl w:val="240C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613AB"/>
    <w:multiLevelType w:val="hybridMultilevel"/>
    <w:tmpl w:val="CC14D3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AC483D"/>
    <w:multiLevelType w:val="hybridMultilevel"/>
    <w:tmpl w:val="2F3681BE"/>
    <w:lvl w:ilvl="0" w:tplc="9F3E73D2">
      <w:start w:val="1"/>
      <w:numFmt w:val="bullet"/>
      <w:lvlText w:val="•"/>
      <w:lvlJc w:val="left"/>
      <w:pPr>
        <w:ind w:left="1146" w:hanging="360"/>
      </w:pPr>
      <w:rPr>
        <w:rFonts w:ascii="Calibr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6230CBC"/>
    <w:multiLevelType w:val="hybridMultilevel"/>
    <w:tmpl w:val="745AF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243FA5"/>
    <w:multiLevelType w:val="hybridMultilevel"/>
    <w:tmpl w:val="7036552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0E451EAE"/>
    <w:multiLevelType w:val="hybridMultilevel"/>
    <w:tmpl w:val="3F52AD2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EB31F7C"/>
    <w:multiLevelType w:val="multilevel"/>
    <w:tmpl w:val="025848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344A88"/>
    <w:multiLevelType w:val="hybridMultilevel"/>
    <w:tmpl w:val="1650466E"/>
    <w:lvl w:ilvl="0" w:tplc="FFFFFFFF">
      <w:start w:val="1"/>
      <w:numFmt w:val="bullet"/>
      <w:lvlText w:val=""/>
      <w:lvlJc w:val="left"/>
      <w:pPr>
        <w:tabs>
          <w:tab w:val="num" w:pos="907"/>
        </w:tabs>
        <w:ind w:left="907" w:hanging="397"/>
      </w:pPr>
      <w:rPr>
        <w:rFonts w:ascii="Wingdings" w:hAnsi="Wingdings" w:hint="default"/>
        <w:sz w:val="24"/>
      </w:rPr>
    </w:lvl>
    <w:lvl w:ilvl="1" w:tplc="0FB61E64">
      <w:start w:val="1"/>
      <w:numFmt w:val="bullet"/>
      <w:lvlText w:val=""/>
      <w:lvlJc w:val="left"/>
      <w:pPr>
        <w:tabs>
          <w:tab w:val="num" w:pos="1443"/>
        </w:tabs>
        <w:ind w:left="1443" w:hanging="363"/>
      </w:pPr>
      <w:rPr>
        <w:rFonts w:ascii="Wingdings 2" w:hAnsi="Wingdings 2"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6979D9"/>
    <w:multiLevelType w:val="hybridMultilevel"/>
    <w:tmpl w:val="BBF8BDD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3183959"/>
    <w:multiLevelType w:val="hybridMultilevel"/>
    <w:tmpl w:val="B648A01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14594F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BF54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3B1C98"/>
    <w:multiLevelType w:val="hybridMultilevel"/>
    <w:tmpl w:val="4126BF08"/>
    <w:lvl w:ilvl="0" w:tplc="4CB670D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2103396F"/>
    <w:multiLevelType w:val="hybridMultilevel"/>
    <w:tmpl w:val="30104278"/>
    <w:lvl w:ilvl="0" w:tplc="959635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4CF5A43"/>
    <w:multiLevelType w:val="hybridMultilevel"/>
    <w:tmpl w:val="18E6ADC8"/>
    <w:lvl w:ilvl="0" w:tplc="FFFFFFFF">
      <w:start w:val="4"/>
      <w:numFmt w:val="bullet"/>
      <w:lvlText w:val=""/>
      <w:lvlJc w:val="left"/>
      <w:pPr>
        <w:tabs>
          <w:tab w:val="num" w:pos="907"/>
        </w:tabs>
        <w:ind w:left="907" w:hanging="397"/>
      </w:pPr>
      <w:rPr>
        <w:rFonts w:ascii="Wingdings" w:hAnsi="Wingdings" w:hint="default"/>
        <w:sz w:val="24"/>
      </w:rPr>
    </w:lvl>
    <w:lvl w:ilvl="1" w:tplc="FFFFFFFF">
      <w:start w:val="1"/>
      <w:numFmt w:val="lowerLetter"/>
      <w:lvlText w:val="%2)"/>
      <w:lvlJc w:val="left"/>
      <w:pPr>
        <w:tabs>
          <w:tab w:val="num" w:pos="1440"/>
        </w:tabs>
        <w:ind w:left="1420" w:hanging="340"/>
      </w:pPr>
      <w:rPr>
        <w:rFonts w:ascii="Arial" w:hAnsi="Arial" w:hint="default"/>
        <w:b w:val="0"/>
        <w:i w:val="0"/>
        <w:caps w:val="0"/>
        <w:strike w:val="0"/>
        <w:dstrike w:val="0"/>
        <w:outline w:val="0"/>
        <w:shadow w:val="0"/>
        <w:emboss w:val="0"/>
        <w:imprint w:val="0"/>
        <w:vanish w:val="0"/>
        <w:color w:val="auto"/>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6199B"/>
    <w:multiLevelType w:val="hybridMultilevel"/>
    <w:tmpl w:val="5D38AA4C"/>
    <w:lvl w:ilvl="0" w:tplc="886ADC84">
      <w:start w:val="1"/>
      <w:numFmt w:val="lowerLetter"/>
      <w:lvlText w:val="%1)"/>
      <w:lvlJc w:val="left"/>
      <w:pPr>
        <w:tabs>
          <w:tab w:val="num" w:pos="360"/>
        </w:tabs>
        <w:ind w:left="360" w:hanging="360"/>
      </w:pPr>
      <w:rPr>
        <w:rFonts w:hint="default"/>
        <w:b w:val="0"/>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4142220"/>
    <w:multiLevelType w:val="hybridMultilevel"/>
    <w:tmpl w:val="C3BC766A"/>
    <w:lvl w:ilvl="0" w:tplc="959635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8" w15:restartNumberingAfterBreak="0">
    <w:nsid w:val="3E3E1696"/>
    <w:multiLevelType w:val="hybridMultilevel"/>
    <w:tmpl w:val="372A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EBF5FEC"/>
    <w:multiLevelType w:val="hybridMultilevel"/>
    <w:tmpl w:val="158032E6"/>
    <w:lvl w:ilvl="0" w:tplc="70E46E5A">
      <w:start w:val="1"/>
      <w:numFmt w:val="decimal"/>
      <w:lvlText w:val="%1"/>
      <w:lvlJc w:val="left"/>
      <w:pPr>
        <w:ind w:left="1432" w:hanging="360"/>
      </w:pPr>
      <w:rPr>
        <w:rFonts w:hint="default"/>
      </w:rPr>
    </w:lvl>
    <w:lvl w:ilvl="1" w:tplc="040C0019" w:tentative="1">
      <w:start w:val="1"/>
      <w:numFmt w:val="lowerLetter"/>
      <w:lvlText w:val="%2."/>
      <w:lvlJc w:val="left"/>
      <w:pPr>
        <w:ind w:left="2152" w:hanging="360"/>
      </w:pPr>
    </w:lvl>
    <w:lvl w:ilvl="2" w:tplc="040C001B" w:tentative="1">
      <w:start w:val="1"/>
      <w:numFmt w:val="lowerRoman"/>
      <w:lvlText w:val="%3."/>
      <w:lvlJc w:val="right"/>
      <w:pPr>
        <w:ind w:left="2872" w:hanging="180"/>
      </w:pPr>
    </w:lvl>
    <w:lvl w:ilvl="3" w:tplc="040C000F" w:tentative="1">
      <w:start w:val="1"/>
      <w:numFmt w:val="decimal"/>
      <w:lvlText w:val="%4."/>
      <w:lvlJc w:val="left"/>
      <w:pPr>
        <w:ind w:left="3592" w:hanging="360"/>
      </w:pPr>
    </w:lvl>
    <w:lvl w:ilvl="4" w:tplc="040C0019" w:tentative="1">
      <w:start w:val="1"/>
      <w:numFmt w:val="lowerLetter"/>
      <w:lvlText w:val="%5."/>
      <w:lvlJc w:val="left"/>
      <w:pPr>
        <w:ind w:left="4312" w:hanging="360"/>
      </w:pPr>
    </w:lvl>
    <w:lvl w:ilvl="5" w:tplc="040C001B" w:tentative="1">
      <w:start w:val="1"/>
      <w:numFmt w:val="lowerRoman"/>
      <w:lvlText w:val="%6."/>
      <w:lvlJc w:val="right"/>
      <w:pPr>
        <w:ind w:left="5032" w:hanging="180"/>
      </w:pPr>
    </w:lvl>
    <w:lvl w:ilvl="6" w:tplc="040C000F" w:tentative="1">
      <w:start w:val="1"/>
      <w:numFmt w:val="decimal"/>
      <w:lvlText w:val="%7."/>
      <w:lvlJc w:val="left"/>
      <w:pPr>
        <w:ind w:left="5752" w:hanging="360"/>
      </w:pPr>
    </w:lvl>
    <w:lvl w:ilvl="7" w:tplc="040C0019" w:tentative="1">
      <w:start w:val="1"/>
      <w:numFmt w:val="lowerLetter"/>
      <w:lvlText w:val="%8."/>
      <w:lvlJc w:val="left"/>
      <w:pPr>
        <w:ind w:left="6472" w:hanging="360"/>
      </w:pPr>
    </w:lvl>
    <w:lvl w:ilvl="8" w:tplc="040C001B" w:tentative="1">
      <w:start w:val="1"/>
      <w:numFmt w:val="lowerRoman"/>
      <w:lvlText w:val="%9."/>
      <w:lvlJc w:val="right"/>
      <w:pPr>
        <w:ind w:left="7192" w:hanging="180"/>
      </w:pPr>
    </w:lvl>
  </w:abstractNum>
  <w:abstractNum w:abstractNumId="20" w15:restartNumberingAfterBreak="0">
    <w:nsid w:val="443565C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0A52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957A07"/>
    <w:multiLevelType w:val="hybridMultilevel"/>
    <w:tmpl w:val="5E3E0B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A1374E"/>
    <w:multiLevelType w:val="hybridMultilevel"/>
    <w:tmpl w:val="C75EEE48"/>
    <w:lvl w:ilvl="0" w:tplc="FFFFFFFF">
      <w:start w:val="3"/>
      <w:numFmt w:val="lowerLetter"/>
      <w:lvlText w:val="%1)"/>
      <w:lvlJc w:val="left"/>
      <w:pPr>
        <w:tabs>
          <w:tab w:val="num" w:pos="360"/>
        </w:tabs>
        <w:ind w:left="340" w:hanging="340"/>
      </w:pPr>
      <w:rPr>
        <w:rFonts w:ascii="Arial" w:hAnsi="Arial" w:hint="default"/>
        <w:b w:val="0"/>
        <w:i w:val="0"/>
        <w:caps w:val="0"/>
        <w:strike w:val="0"/>
        <w:dstrike w:val="0"/>
        <w:outline w:val="0"/>
        <w:shadow w:val="0"/>
        <w:emboss w:val="0"/>
        <w:imprint w:val="0"/>
        <w:vanish w:val="0"/>
        <w:color w:val="auto"/>
        <w:sz w:val="22"/>
        <w:vertAlign w:val="baseline"/>
      </w:rPr>
    </w:lvl>
    <w:lvl w:ilvl="1" w:tplc="FFFFFFFF">
      <w:start w:val="4"/>
      <w:numFmt w:val="bullet"/>
      <w:lvlText w:val=""/>
      <w:lvlJc w:val="left"/>
      <w:pPr>
        <w:tabs>
          <w:tab w:val="num" w:pos="907"/>
        </w:tabs>
        <w:ind w:left="907" w:hanging="397"/>
      </w:pPr>
      <w:rPr>
        <w:rFonts w:ascii="Wingdings" w:hAnsi="Wingdings" w:hint="default"/>
        <w:sz w:val="24"/>
      </w:rPr>
    </w:lvl>
    <w:lvl w:ilvl="2" w:tplc="FFFFFFFF">
      <w:start w:val="4"/>
      <w:numFmt w:val="lowerLetter"/>
      <w:lvlText w:val="%3)"/>
      <w:lvlJc w:val="left"/>
      <w:pPr>
        <w:tabs>
          <w:tab w:val="num" w:pos="360"/>
        </w:tabs>
        <w:ind w:left="340" w:hanging="340"/>
      </w:pPr>
      <w:rPr>
        <w:rFonts w:ascii="Arial" w:hAnsi="Arial" w:hint="default"/>
        <w:b w:val="0"/>
        <w:i w:val="0"/>
        <w:caps w:val="0"/>
        <w:strike w:val="0"/>
        <w:dstrike w:val="0"/>
        <w:outline w:val="0"/>
        <w:shadow w:val="0"/>
        <w:emboss w:val="0"/>
        <w:imprint w:val="0"/>
        <w:vanish w:val="0"/>
        <w:color w:val="auto"/>
        <w:sz w:val="22"/>
        <w:vertAlign w:val="baseline"/>
      </w:rPr>
    </w:lvl>
    <w:lvl w:ilvl="3" w:tplc="FFFFFFFF">
      <w:start w:val="4"/>
      <w:numFmt w:val="bullet"/>
      <w:lvlText w:val=""/>
      <w:lvlJc w:val="left"/>
      <w:pPr>
        <w:tabs>
          <w:tab w:val="num" w:pos="907"/>
        </w:tabs>
        <w:ind w:left="907" w:hanging="397"/>
      </w:pPr>
      <w:rPr>
        <w:rFonts w:ascii="Wingdings" w:hAnsi="Wingdings" w:hint="default"/>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3FD1A47"/>
    <w:multiLevelType w:val="hybridMultilevel"/>
    <w:tmpl w:val="9D72A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10046C"/>
    <w:multiLevelType w:val="multilevel"/>
    <w:tmpl w:val="B1742C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264961"/>
    <w:multiLevelType w:val="hybridMultilevel"/>
    <w:tmpl w:val="4D98405C"/>
    <w:lvl w:ilvl="0" w:tplc="6D306AB6">
      <w:start w:val="2"/>
      <w:numFmt w:val="bullet"/>
      <w:lvlText w:val="-"/>
      <w:lvlJc w:val="left"/>
      <w:pPr>
        <w:tabs>
          <w:tab w:val="num" w:pos="644"/>
        </w:tabs>
        <w:ind w:left="644" w:hanging="360"/>
      </w:pPr>
      <w:rPr>
        <w:rFonts w:ascii="Kartika" w:eastAsia="Times New Roman" w:hAnsi="Kartika" w:cs="Kartika" w:hint="default"/>
      </w:rPr>
    </w:lvl>
    <w:lvl w:ilvl="1" w:tplc="040C0005">
      <w:start w:val="1"/>
      <w:numFmt w:val="bullet"/>
      <w:lvlText w:val=""/>
      <w:lvlJc w:val="left"/>
      <w:pPr>
        <w:tabs>
          <w:tab w:val="num" w:pos="785"/>
        </w:tabs>
        <w:ind w:left="785" w:hanging="360"/>
      </w:pPr>
      <w:rPr>
        <w:rFonts w:ascii="Wingdings" w:hAnsi="Wingdings"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27" w15:restartNumberingAfterBreak="0">
    <w:nsid w:val="6AEE7EF6"/>
    <w:multiLevelType w:val="hybridMultilevel"/>
    <w:tmpl w:val="0C4874F0"/>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5017D24"/>
    <w:multiLevelType w:val="multilevel"/>
    <w:tmpl w:val="773A85B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1838F6"/>
    <w:multiLevelType w:val="hybridMultilevel"/>
    <w:tmpl w:val="C92A0672"/>
    <w:lvl w:ilvl="0" w:tplc="8488EEFC">
      <w:numFmt w:val="bullet"/>
      <w:lvlText w:val="-"/>
      <w:lvlJc w:val="left"/>
      <w:pPr>
        <w:ind w:left="1358" w:hanging="140"/>
      </w:pPr>
      <w:rPr>
        <w:rFonts w:ascii="Microsoft Sans Serif" w:eastAsia="Microsoft Sans Serif" w:hAnsi="Microsoft Sans Serif" w:cs="Microsoft Sans Serif" w:hint="default"/>
        <w:w w:val="96"/>
        <w:sz w:val="24"/>
        <w:szCs w:val="24"/>
        <w:lang w:val="fr-FR" w:eastAsia="en-US" w:bidi="ar-SA"/>
      </w:rPr>
    </w:lvl>
    <w:lvl w:ilvl="1" w:tplc="E08AB2AE">
      <w:numFmt w:val="bullet"/>
      <w:lvlText w:val="•"/>
      <w:lvlJc w:val="left"/>
      <w:pPr>
        <w:ind w:left="2415" w:hanging="140"/>
      </w:pPr>
      <w:rPr>
        <w:rFonts w:hint="default"/>
        <w:lang w:val="fr-FR" w:eastAsia="en-US" w:bidi="ar-SA"/>
      </w:rPr>
    </w:lvl>
    <w:lvl w:ilvl="2" w:tplc="6FB4EF5A">
      <w:numFmt w:val="bullet"/>
      <w:lvlText w:val="•"/>
      <w:lvlJc w:val="left"/>
      <w:pPr>
        <w:ind w:left="3470" w:hanging="140"/>
      </w:pPr>
      <w:rPr>
        <w:rFonts w:hint="default"/>
        <w:lang w:val="fr-FR" w:eastAsia="en-US" w:bidi="ar-SA"/>
      </w:rPr>
    </w:lvl>
    <w:lvl w:ilvl="3" w:tplc="EEA00EA2">
      <w:numFmt w:val="bullet"/>
      <w:lvlText w:val="•"/>
      <w:lvlJc w:val="left"/>
      <w:pPr>
        <w:ind w:left="4525" w:hanging="140"/>
      </w:pPr>
      <w:rPr>
        <w:rFonts w:hint="default"/>
        <w:lang w:val="fr-FR" w:eastAsia="en-US" w:bidi="ar-SA"/>
      </w:rPr>
    </w:lvl>
    <w:lvl w:ilvl="4" w:tplc="9B56B2FE">
      <w:numFmt w:val="bullet"/>
      <w:lvlText w:val="•"/>
      <w:lvlJc w:val="left"/>
      <w:pPr>
        <w:ind w:left="5580" w:hanging="140"/>
      </w:pPr>
      <w:rPr>
        <w:rFonts w:hint="default"/>
        <w:lang w:val="fr-FR" w:eastAsia="en-US" w:bidi="ar-SA"/>
      </w:rPr>
    </w:lvl>
    <w:lvl w:ilvl="5" w:tplc="4BB6E540">
      <w:numFmt w:val="bullet"/>
      <w:lvlText w:val="•"/>
      <w:lvlJc w:val="left"/>
      <w:pPr>
        <w:ind w:left="6635" w:hanging="140"/>
      </w:pPr>
      <w:rPr>
        <w:rFonts w:hint="default"/>
        <w:lang w:val="fr-FR" w:eastAsia="en-US" w:bidi="ar-SA"/>
      </w:rPr>
    </w:lvl>
    <w:lvl w:ilvl="6" w:tplc="4F5E2A40">
      <w:numFmt w:val="bullet"/>
      <w:lvlText w:val="•"/>
      <w:lvlJc w:val="left"/>
      <w:pPr>
        <w:ind w:left="7690" w:hanging="140"/>
      </w:pPr>
      <w:rPr>
        <w:rFonts w:hint="default"/>
        <w:lang w:val="fr-FR" w:eastAsia="en-US" w:bidi="ar-SA"/>
      </w:rPr>
    </w:lvl>
    <w:lvl w:ilvl="7" w:tplc="4E987E6E">
      <w:numFmt w:val="bullet"/>
      <w:lvlText w:val="•"/>
      <w:lvlJc w:val="left"/>
      <w:pPr>
        <w:ind w:left="8745" w:hanging="140"/>
      </w:pPr>
      <w:rPr>
        <w:rFonts w:hint="default"/>
        <w:lang w:val="fr-FR" w:eastAsia="en-US" w:bidi="ar-SA"/>
      </w:rPr>
    </w:lvl>
    <w:lvl w:ilvl="8" w:tplc="A502EB76">
      <w:numFmt w:val="bullet"/>
      <w:lvlText w:val="•"/>
      <w:lvlJc w:val="left"/>
      <w:pPr>
        <w:ind w:left="9800" w:hanging="140"/>
      </w:pPr>
      <w:rPr>
        <w:rFonts w:hint="default"/>
        <w:lang w:val="fr-FR" w:eastAsia="en-US" w:bidi="ar-SA"/>
      </w:rPr>
    </w:lvl>
  </w:abstractNum>
  <w:abstractNum w:abstractNumId="30" w15:restartNumberingAfterBreak="0">
    <w:nsid w:val="78F17DBF"/>
    <w:multiLevelType w:val="hybridMultilevel"/>
    <w:tmpl w:val="AF84E54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0F0F2A"/>
    <w:multiLevelType w:val="hybridMultilevel"/>
    <w:tmpl w:val="2B1EA914"/>
    <w:lvl w:ilvl="0" w:tplc="4BF45714">
      <w:start w:val="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7211807">
    <w:abstractNumId w:val="13"/>
  </w:num>
  <w:num w:numId="2" w16cid:durableId="759109759">
    <w:abstractNumId w:val="14"/>
  </w:num>
  <w:num w:numId="3" w16cid:durableId="1265570867">
    <w:abstractNumId w:val="5"/>
  </w:num>
  <w:num w:numId="4" w16cid:durableId="753742542">
    <w:abstractNumId w:val="27"/>
  </w:num>
  <w:num w:numId="5" w16cid:durableId="1992560052">
    <w:abstractNumId w:val="30"/>
  </w:num>
  <w:num w:numId="6" w16cid:durableId="1185703368">
    <w:abstractNumId w:val="10"/>
  </w:num>
  <w:num w:numId="7" w16cid:durableId="301807668">
    <w:abstractNumId w:val="9"/>
  </w:num>
  <w:num w:numId="8" w16cid:durableId="2099935399">
    <w:abstractNumId w:val="18"/>
  </w:num>
  <w:num w:numId="9" w16cid:durableId="1582061588">
    <w:abstractNumId w:val="0"/>
  </w:num>
  <w:num w:numId="10" w16cid:durableId="1342466792">
    <w:abstractNumId w:val="12"/>
  </w:num>
  <w:num w:numId="11" w16cid:durableId="1063676840">
    <w:abstractNumId w:val="11"/>
  </w:num>
  <w:num w:numId="12" w16cid:durableId="2049719762">
    <w:abstractNumId w:val="28"/>
  </w:num>
  <w:num w:numId="13" w16cid:durableId="340202315">
    <w:abstractNumId w:val="17"/>
  </w:num>
  <w:num w:numId="14" w16cid:durableId="36592045">
    <w:abstractNumId w:val="21"/>
  </w:num>
  <w:num w:numId="15" w16cid:durableId="1031490802">
    <w:abstractNumId w:val="31"/>
  </w:num>
  <w:num w:numId="16" w16cid:durableId="599097136">
    <w:abstractNumId w:val="24"/>
  </w:num>
  <w:num w:numId="17" w16cid:durableId="1823345486">
    <w:abstractNumId w:val="24"/>
  </w:num>
  <w:num w:numId="18" w16cid:durableId="653143693">
    <w:abstractNumId w:val="4"/>
  </w:num>
  <w:num w:numId="19" w16cid:durableId="26833377">
    <w:abstractNumId w:val="2"/>
  </w:num>
  <w:num w:numId="20" w16cid:durableId="1496610886">
    <w:abstractNumId w:val="22"/>
  </w:num>
  <w:num w:numId="21" w16cid:durableId="82458797">
    <w:abstractNumId w:val="3"/>
  </w:num>
  <w:num w:numId="22" w16cid:durableId="1224414351">
    <w:abstractNumId w:val="20"/>
  </w:num>
  <w:num w:numId="23" w16cid:durableId="27991730">
    <w:abstractNumId w:val="19"/>
  </w:num>
  <w:num w:numId="24" w16cid:durableId="1502813672">
    <w:abstractNumId w:val="16"/>
  </w:num>
  <w:num w:numId="25" w16cid:durableId="155000439">
    <w:abstractNumId w:val="6"/>
  </w:num>
  <w:num w:numId="26" w16cid:durableId="198132525">
    <w:abstractNumId w:val="23"/>
  </w:num>
  <w:num w:numId="27" w16cid:durableId="1031957633">
    <w:abstractNumId w:val="8"/>
  </w:num>
  <w:num w:numId="28" w16cid:durableId="913011832">
    <w:abstractNumId w:val="7"/>
  </w:num>
  <w:num w:numId="29" w16cid:durableId="1217738474">
    <w:abstractNumId w:val="15"/>
  </w:num>
  <w:num w:numId="30" w16cid:durableId="289477548">
    <w:abstractNumId w:val="25"/>
  </w:num>
  <w:num w:numId="31" w16cid:durableId="865168727">
    <w:abstractNumId w:val="26"/>
  </w:num>
  <w:num w:numId="32" w16cid:durableId="241065829">
    <w:abstractNumId w:val="29"/>
  </w:num>
  <w:num w:numId="33" w16cid:durableId="43911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1A"/>
    <w:rsid w:val="00003386"/>
    <w:rsid w:val="00006B77"/>
    <w:rsid w:val="000075A8"/>
    <w:rsid w:val="00007FE6"/>
    <w:rsid w:val="00014225"/>
    <w:rsid w:val="00015C3B"/>
    <w:rsid w:val="000164BC"/>
    <w:rsid w:val="000226FC"/>
    <w:rsid w:val="0002498E"/>
    <w:rsid w:val="000251C2"/>
    <w:rsid w:val="000259DC"/>
    <w:rsid w:val="00026961"/>
    <w:rsid w:val="00026C67"/>
    <w:rsid w:val="00033648"/>
    <w:rsid w:val="00033F38"/>
    <w:rsid w:val="0003536D"/>
    <w:rsid w:val="00037AFF"/>
    <w:rsid w:val="00040CC8"/>
    <w:rsid w:val="00042781"/>
    <w:rsid w:val="0004328B"/>
    <w:rsid w:val="00044AE8"/>
    <w:rsid w:val="0004536D"/>
    <w:rsid w:val="00045D9C"/>
    <w:rsid w:val="00047AD4"/>
    <w:rsid w:val="00050003"/>
    <w:rsid w:val="00050195"/>
    <w:rsid w:val="0006009D"/>
    <w:rsid w:val="00060308"/>
    <w:rsid w:val="00062534"/>
    <w:rsid w:val="000625F3"/>
    <w:rsid w:val="0006427A"/>
    <w:rsid w:val="00064630"/>
    <w:rsid w:val="000678EB"/>
    <w:rsid w:val="00071F94"/>
    <w:rsid w:val="00077075"/>
    <w:rsid w:val="00077C7C"/>
    <w:rsid w:val="00080A9F"/>
    <w:rsid w:val="00083EAE"/>
    <w:rsid w:val="00085BEF"/>
    <w:rsid w:val="00086155"/>
    <w:rsid w:val="000945A5"/>
    <w:rsid w:val="00097AE2"/>
    <w:rsid w:val="000A3066"/>
    <w:rsid w:val="000A3345"/>
    <w:rsid w:val="000A34D3"/>
    <w:rsid w:val="000B02FC"/>
    <w:rsid w:val="000B21A0"/>
    <w:rsid w:val="000B58BD"/>
    <w:rsid w:val="000B7E4B"/>
    <w:rsid w:val="000C1EDA"/>
    <w:rsid w:val="000C2B96"/>
    <w:rsid w:val="000C454F"/>
    <w:rsid w:val="000C52A0"/>
    <w:rsid w:val="000C56AC"/>
    <w:rsid w:val="000E3146"/>
    <w:rsid w:val="000E3F01"/>
    <w:rsid w:val="000E710B"/>
    <w:rsid w:val="000E7FBE"/>
    <w:rsid w:val="000F7B47"/>
    <w:rsid w:val="00101D18"/>
    <w:rsid w:val="00102B8F"/>
    <w:rsid w:val="001062F0"/>
    <w:rsid w:val="00111492"/>
    <w:rsid w:val="001122B1"/>
    <w:rsid w:val="00113617"/>
    <w:rsid w:val="0011613D"/>
    <w:rsid w:val="00116AE8"/>
    <w:rsid w:val="00122121"/>
    <w:rsid w:val="00122A49"/>
    <w:rsid w:val="00123C62"/>
    <w:rsid w:val="00124921"/>
    <w:rsid w:val="00124B8D"/>
    <w:rsid w:val="0012720F"/>
    <w:rsid w:val="00127A64"/>
    <w:rsid w:val="00127AC6"/>
    <w:rsid w:val="00130AA2"/>
    <w:rsid w:val="00134F88"/>
    <w:rsid w:val="00135912"/>
    <w:rsid w:val="00135B9E"/>
    <w:rsid w:val="001438E2"/>
    <w:rsid w:val="00143F8B"/>
    <w:rsid w:val="001460B1"/>
    <w:rsid w:val="00147352"/>
    <w:rsid w:val="0014757A"/>
    <w:rsid w:val="00152BBB"/>
    <w:rsid w:val="001530E7"/>
    <w:rsid w:val="001547E0"/>
    <w:rsid w:val="00154D3F"/>
    <w:rsid w:val="00155CDD"/>
    <w:rsid w:val="00156CA5"/>
    <w:rsid w:val="00156E5F"/>
    <w:rsid w:val="00157A14"/>
    <w:rsid w:val="00161C62"/>
    <w:rsid w:val="001635DB"/>
    <w:rsid w:val="001671BC"/>
    <w:rsid w:val="00170BA4"/>
    <w:rsid w:val="00171930"/>
    <w:rsid w:val="00171BBA"/>
    <w:rsid w:val="00172C28"/>
    <w:rsid w:val="001730FF"/>
    <w:rsid w:val="00175C5A"/>
    <w:rsid w:val="001811A7"/>
    <w:rsid w:val="00183F95"/>
    <w:rsid w:val="0018654F"/>
    <w:rsid w:val="00190003"/>
    <w:rsid w:val="001904C3"/>
    <w:rsid w:val="001964B4"/>
    <w:rsid w:val="001976D4"/>
    <w:rsid w:val="001A0AE0"/>
    <w:rsid w:val="001A24D6"/>
    <w:rsid w:val="001A4AEA"/>
    <w:rsid w:val="001A522E"/>
    <w:rsid w:val="001A5DCE"/>
    <w:rsid w:val="001A6F8C"/>
    <w:rsid w:val="001A77C3"/>
    <w:rsid w:val="001B109B"/>
    <w:rsid w:val="001B231A"/>
    <w:rsid w:val="001B3D83"/>
    <w:rsid w:val="001B441A"/>
    <w:rsid w:val="001B62DE"/>
    <w:rsid w:val="001B7AF6"/>
    <w:rsid w:val="001B7E62"/>
    <w:rsid w:val="001C1A6E"/>
    <w:rsid w:val="001C50D6"/>
    <w:rsid w:val="001C6BB8"/>
    <w:rsid w:val="001D0B37"/>
    <w:rsid w:val="001D40C5"/>
    <w:rsid w:val="001E6D33"/>
    <w:rsid w:val="001F00AF"/>
    <w:rsid w:val="001F24B5"/>
    <w:rsid w:val="001F366C"/>
    <w:rsid w:val="001F57BE"/>
    <w:rsid w:val="001F6216"/>
    <w:rsid w:val="001F699B"/>
    <w:rsid w:val="002048F2"/>
    <w:rsid w:val="0021333A"/>
    <w:rsid w:val="002160FE"/>
    <w:rsid w:val="002163C8"/>
    <w:rsid w:val="00223AEE"/>
    <w:rsid w:val="00224B03"/>
    <w:rsid w:val="00225262"/>
    <w:rsid w:val="002252A7"/>
    <w:rsid w:val="002332CE"/>
    <w:rsid w:val="00235D94"/>
    <w:rsid w:val="00236FA5"/>
    <w:rsid w:val="002409F6"/>
    <w:rsid w:val="0024216F"/>
    <w:rsid w:val="00245D9B"/>
    <w:rsid w:val="00246ABC"/>
    <w:rsid w:val="00250A26"/>
    <w:rsid w:val="00251660"/>
    <w:rsid w:val="00253A38"/>
    <w:rsid w:val="0025508F"/>
    <w:rsid w:val="0026079A"/>
    <w:rsid w:val="00261ED6"/>
    <w:rsid w:val="00262E4F"/>
    <w:rsid w:val="0026349D"/>
    <w:rsid w:val="002634F0"/>
    <w:rsid w:val="00263676"/>
    <w:rsid w:val="0026417B"/>
    <w:rsid w:val="0026596D"/>
    <w:rsid w:val="002669B8"/>
    <w:rsid w:val="002671B7"/>
    <w:rsid w:val="00267AE7"/>
    <w:rsid w:val="00273D4B"/>
    <w:rsid w:val="002741E4"/>
    <w:rsid w:val="00274236"/>
    <w:rsid w:val="00274CEE"/>
    <w:rsid w:val="00276AB2"/>
    <w:rsid w:val="00276DF7"/>
    <w:rsid w:val="002773FF"/>
    <w:rsid w:val="00277522"/>
    <w:rsid w:val="002813EC"/>
    <w:rsid w:val="002829CD"/>
    <w:rsid w:val="002832EB"/>
    <w:rsid w:val="00284B18"/>
    <w:rsid w:val="0029002F"/>
    <w:rsid w:val="00290624"/>
    <w:rsid w:val="002918B7"/>
    <w:rsid w:val="00291B1E"/>
    <w:rsid w:val="002A77A7"/>
    <w:rsid w:val="002C32D3"/>
    <w:rsid w:val="002C6689"/>
    <w:rsid w:val="002D0736"/>
    <w:rsid w:val="002D0CA3"/>
    <w:rsid w:val="002D3BD7"/>
    <w:rsid w:val="002D50BE"/>
    <w:rsid w:val="002E058B"/>
    <w:rsid w:val="002E58DB"/>
    <w:rsid w:val="002E7662"/>
    <w:rsid w:val="002F1ED2"/>
    <w:rsid w:val="002F348C"/>
    <w:rsid w:val="002F6CE4"/>
    <w:rsid w:val="00300630"/>
    <w:rsid w:val="00300F5A"/>
    <w:rsid w:val="0030508B"/>
    <w:rsid w:val="0030613C"/>
    <w:rsid w:val="00310CCF"/>
    <w:rsid w:val="00311E54"/>
    <w:rsid w:val="00312ED1"/>
    <w:rsid w:val="00313032"/>
    <w:rsid w:val="00317965"/>
    <w:rsid w:val="00317AE0"/>
    <w:rsid w:val="00317EC5"/>
    <w:rsid w:val="00320A7B"/>
    <w:rsid w:val="00323B3B"/>
    <w:rsid w:val="00324151"/>
    <w:rsid w:val="00324E9F"/>
    <w:rsid w:val="0032703D"/>
    <w:rsid w:val="00331578"/>
    <w:rsid w:val="00332CD2"/>
    <w:rsid w:val="0033356F"/>
    <w:rsid w:val="003371FF"/>
    <w:rsid w:val="00341243"/>
    <w:rsid w:val="00342AA5"/>
    <w:rsid w:val="003440C7"/>
    <w:rsid w:val="00344708"/>
    <w:rsid w:val="003451F2"/>
    <w:rsid w:val="003465F5"/>
    <w:rsid w:val="00347B74"/>
    <w:rsid w:val="00350B06"/>
    <w:rsid w:val="00353C38"/>
    <w:rsid w:val="00356130"/>
    <w:rsid w:val="0035689D"/>
    <w:rsid w:val="00356D2F"/>
    <w:rsid w:val="003574B4"/>
    <w:rsid w:val="003578DA"/>
    <w:rsid w:val="0036134E"/>
    <w:rsid w:val="003643E2"/>
    <w:rsid w:val="00365D8E"/>
    <w:rsid w:val="00365E3E"/>
    <w:rsid w:val="00366F58"/>
    <w:rsid w:val="00372287"/>
    <w:rsid w:val="00377D8F"/>
    <w:rsid w:val="003807CF"/>
    <w:rsid w:val="003851EF"/>
    <w:rsid w:val="00387E86"/>
    <w:rsid w:val="00387EBB"/>
    <w:rsid w:val="00391526"/>
    <w:rsid w:val="003922EE"/>
    <w:rsid w:val="00395A60"/>
    <w:rsid w:val="003A497B"/>
    <w:rsid w:val="003A6DF9"/>
    <w:rsid w:val="003B17EE"/>
    <w:rsid w:val="003B6DD3"/>
    <w:rsid w:val="003C01C8"/>
    <w:rsid w:val="003C125D"/>
    <w:rsid w:val="003C3E16"/>
    <w:rsid w:val="003C400D"/>
    <w:rsid w:val="003C4497"/>
    <w:rsid w:val="003C6A6B"/>
    <w:rsid w:val="003C7248"/>
    <w:rsid w:val="003C73E7"/>
    <w:rsid w:val="003E52FC"/>
    <w:rsid w:val="003F0EE9"/>
    <w:rsid w:val="003F529F"/>
    <w:rsid w:val="003F7151"/>
    <w:rsid w:val="003F7743"/>
    <w:rsid w:val="00406D8F"/>
    <w:rsid w:val="004072D7"/>
    <w:rsid w:val="00411F80"/>
    <w:rsid w:val="00412B01"/>
    <w:rsid w:val="004209F8"/>
    <w:rsid w:val="004238AC"/>
    <w:rsid w:val="00430424"/>
    <w:rsid w:val="00431ABC"/>
    <w:rsid w:val="004366B9"/>
    <w:rsid w:val="004435A0"/>
    <w:rsid w:val="00444FAA"/>
    <w:rsid w:val="0045246C"/>
    <w:rsid w:val="00452C28"/>
    <w:rsid w:val="00453D35"/>
    <w:rsid w:val="0045776B"/>
    <w:rsid w:val="00461FC0"/>
    <w:rsid w:val="004632E4"/>
    <w:rsid w:val="0046397B"/>
    <w:rsid w:val="00467153"/>
    <w:rsid w:val="00470CF2"/>
    <w:rsid w:val="0047416A"/>
    <w:rsid w:val="00477515"/>
    <w:rsid w:val="00480D19"/>
    <w:rsid w:val="00483B5A"/>
    <w:rsid w:val="00485826"/>
    <w:rsid w:val="00486DDA"/>
    <w:rsid w:val="00487822"/>
    <w:rsid w:val="00490F8D"/>
    <w:rsid w:val="00491170"/>
    <w:rsid w:val="00492D96"/>
    <w:rsid w:val="00494226"/>
    <w:rsid w:val="0049441D"/>
    <w:rsid w:val="00495E74"/>
    <w:rsid w:val="00496CFE"/>
    <w:rsid w:val="004A7311"/>
    <w:rsid w:val="004A7A9F"/>
    <w:rsid w:val="004B2B54"/>
    <w:rsid w:val="004B4AF9"/>
    <w:rsid w:val="004B5E88"/>
    <w:rsid w:val="004B7647"/>
    <w:rsid w:val="004B77D1"/>
    <w:rsid w:val="004C3AFB"/>
    <w:rsid w:val="004C3F95"/>
    <w:rsid w:val="004C41D1"/>
    <w:rsid w:val="004C4247"/>
    <w:rsid w:val="004C7998"/>
    <w:rsid w:val="004D26E6"/>
    <w:rsid w:val="004D3A6B"/>
    <w:rsid w:val="004D41B6"/>
    <w:rsid w:val="004D4AD2"/>
    <w:rsid w:val="004D774A"/>
    <w:rsid w:val="004D7B28"/>
    <w:rsid w:val="004E01A3"/>
    <w:rsid w:val="004E2C12"/>
    <w:rsid w:val="004E3608"/>
    <w:rsid w:val="004E6041"/>
    <w:rsid w:val="004E64AD"/>
    <w:rsid w:val="004F17A0"/>
    <w:rsid w:val="004F799A"/>
    <w:rsid w:val="00501600"/>
    <w:rsid w:val="00501DD9"/>
    <w:rsid w:val="005046EA"/>
    <w:rsid w:val="00505E35"/>
    <w:rsid w:val="00512791"/>
    <w:rsid w:val="00517205"/>
    <w:rsid w:val="005200BE"/>
    <w:rsid w:val="0052026B"/>
    <w:rsid w:val="00522A5D"/>
    <w:rsid w:val="00525BB1"/>
    <w:rsid w:val="00530AD8"/>
    <w:rsid w:val="00531A52"/>
    <w:rsid w:val="00533CD5"/>
    <w:rsid w:val="00542371"/>
    <w:rsid w:val="00542A1B"/>
    <w:rsid w:val="00543CC4"/>
    <w:rsid w:val="0054519C"/>
    <w:rsid w:val="00550611"/>
    <w:rsid w:val="005548FC"/>
    <w:rsid w:val="00554E10"/>
    <w:rsid w:val="00557D69"/>
    <w:rsid w:val="00561E21"/>
    <w:rsid w:val="00570540"/>
    <w:rsid w:val="00571550"/>
    <w:rsid w:val="00574482"/>
    <w:rsid w:val="00574C08"/>
    <w:rsid w:val="00574FCE"/>
    <w:rsid w:val="00575803"/>
    <w:rsid w:val="00575D33"/>
    <w:rsid w:val="00576E7C"/>
    <w:rsid w:val="005817C7"/>
    <w:rsid w:val="00581B5D"/>
    <w:rsid w:val="005828A0"/>
    <w:rsid w:val="005835FE"/>
    <w:rsid w:val="00585814"/>
    <w:rsid w:val="00587D57"/>
    <w:rsid w:val="005922F3"/>
    <w:rsid w:val="00593D44"/>
    <w:rsid w:val="005948A4"/>
    <w:rsid w:val="0059524E"/>
    <w:rsid w:val="00596149"/>
    <w:rsid w:val="005A2710"/>
    <w:rsid w:val="005A2724"/>
    <w:rsid w:val="005A49C2"/>
    <w:rsid w:val="005A4DB9"/>
    <w:rsid w:val="005A51EB"/>
    <w:rsid w:val="005A6078"/>
    <w:rsid w:val="005B0D9A"/>
    <w:rsid w:val="005B315A"/>
    <w:rsid w:val="005C0EA1"/>
    <w:rsid w:val="005C2200"/>
    <w:rsid w:val="005C5063"/>
    <w:rsid w:val="005C5D7A"/>
    <w:rsid w:val="005C5F3B"/>
    <w:rsid w:val="005D0CAC"/>
    <w:rsid w:val="005D2B07"/>
    <w:rsid w:val="005D4093"/>
    <w:rsid w:val="005D470D"/>
    <w:rsid w:val="005D4D53"/>
    <w:rsid w:val="005E06A8"/>
    <w:rsid w:val="005E1C9E"/>
    <w:rsid w:val="005E2E2E"/>
    <w:rsid w:val="005E3243"/>
    <w:rsid w:val="005E39CB"/>
    <w:rsid w:val="005E52F9"/>
    <w:rsid w:val="005F134E"/>
    <w:rsid w:val="005F34E0"/>
    <w:rsid w:val="0060041B"/>
    <w:rsid w:val="00600581"/>
    <w:rsid w:val="00600585"/>
    <w:rsid w:val="00601D52"/>
    <w:rsid w:val="006022B6"/>
    <w:rsid w:val="00602483"/>
    <w:rsid w:val="006029EF"/>
    <w:rsid w:val="00603EAE"/>
    <w:rsid w:val="00605388"/>
    <w:rsid w:val="0061070D"/>
    <w:rsid w:val="00611CDB"/>
    <w:rsid w:val="00612318"/>
    <w:rsid w:val="00613449"/>
    <w:rsid w:val="00613E65"/>
    <w:rsid w:val="00615FEF"/>
    <w:rsid w:val="006162F7"/>
    <w:rsid w:val="00617F72"/>
    <w:rsid w:val="006211CB"/>
    <w:rsid w:val="00621C64"/>
    <w:rsid w:val="006231A3"/>
    <w:rsid w:val="00627603"/>
    <w:rsid w:val="006315B2"/>
    <w:rsid w:val="00631FBC"/>
    <w:rsid w:val="006333FB"/>
    <w:rsid w:val="00634C27"/>
    <w:rsid w:val="006359DA"/>
    <w:rsid w:val="00635C67"/>
    <w:rsid w:val="006427B0"/>
    <w:rsid w:val="00642909"/>
    <w:rsid w:val="00644AB8"/>
    <w:rsid w:val="00646B96"/>
    <w:rsid w:val="00650A1D"/>
    <w:rsid w:val="0065167C"/>
    <w:rsid w:val="00656D7E"/>
    <w:rsid w:val="00660E79"/>
    <w:rsid w:val="006627A8"/>
    <w:rsid w:val="00662D00"/>
    <w:rsid w:val="00664DB8"/>
    <w:rsid w:val="00665BA6"/>
    <w:rsid w:val="006663BB"/>
    <w:rsid w:val="006711B9"/>
    <w:rsid w:val="00674E15"/>
    <w:rsid w:val="00676F49"/>
    <w:rsid w:val="0068042E"/>
    <w:rsid w:val="006812DB"/>
    <w:rsid w:val="006821BD"/>
    <w:rsid w:val="00687B19"/>
    <w:rsid w:val="00690335"/>
    <w:rsid w:val="00694066"/>
    <w:rsid w:val="006A2742"/>
    <w:rsid w:val="006A444B"/>
    <w:rsid w:val="006B06A8"/>
    <w:rsid w:val="006B17CF"/>
    <w:rsid w:val="006B2779"/>
    <w:rsid w:val="006B4282"/>
    <w:rsid w:val="006C03DF"/>
    <w:rsid w:val="006C0769"/>
    <w:rsid w:val="006C11A4"/>
    <w:rsid w:val="006C1AA6"/>
    <w:rsid w:val="006C2DB6"/>
    <w:rsid w:val="006C3EA0"/>
    <w:rsid w:val="006C42F6"/>
    <w:rsid w:val="006D3ACE"/>
    <w:rsid w:val="006D5358"/>
    <w:rsid w:val="006D6301"/>
    <w:rsid w:val="006D7E6F"/>
    <w:rsid w:val="006E0413"/>
    <w:rsid w:val="006E0C32"/>
    <w:rsid w:val="006E44C4"/>
    <w:rsid w:val="006E592F"/>
    <w:rsid w:val="006E7163"/>
    <w:rsid w:val="006E7754"/>
    <w:rsid w:val="006F273B"/>
    <w:rsid w:val="006F42F9"/>
    <w:rsid w:val="006F4EF8"/>
    <w:rsid w:val="006F5C0F"/>
    <w:rsid w:val="006F62E5"/>
    <w:rsid w:val="006F676D"/>
    <w:rsid w:val="00702676"/>
    <w:rsid w:val="00702925"/>
    <w:rsid w:val="007029F3"/>
    <w:rsid w:val="0070367E"/>
    <w:rsid w:val="007041CB"/>
    <w:rsid w:val="007045C1"/>
    <w:rsid w:val="007055AE"/>
    <w:rsid w:val="0070651D"/>
    <w:rsid w:val="00706896"/>
    <w:rsid w:val="007121C6"/>
    <w:rsid w:val="0071413E"/>
    <w:rsid w:val="007141CB"/>
    <w:rsid w:val="0071594B"/>
    <w:rsid w:val="007179A7"/>
    <w:rsid w:val="00717BE4"/>
    <w:rsid w:val="00717EBE"/>
    <w:rsid w:val="00717EBF"/>
    <w:rsid w:val="007206AE"/>
    <w:rsid w:val="0072189D"/>
    <w:rsid w:val="00731EB5"/>
    <w:rsid w:val="00732EA1"/>
    <w:rsid w:val="0073314F"/>
    <w:rsid w:val="00734335"/>
    <w:rsid w:val="00734644"/>
    <w:rsid w:val="00735C09"/>
    <w:rsid w:val="007377DD"/>
    <w:rsid w:val="00745980"/>
    <w:rsid w:val="00746D7A"/>
    <w:rsid w:val="007530DC"/>
    <w:rsid w:val="007557B0"/>
    <w:rsid w:val="0075739C"/>
    <w:rsid w:val="007638EE"/>
    <w:rsid w:val="00766F55"/>
    <w:rsid w:val="00772B40"/>
    <w:rsid w:val="00772D49"/>
    <w:rsid w:val="007739BD"/>
    <w:rsid w:val="00774B22"/>
    <w:rsid w:val="0077578C"/>
    <w:rsid w:val="00780A4C"/>
    <w:rsid w:val="00780B42"/>
    <w:rsid w:val="007811DE"/>
    <w:rsid w:val="00783C05"/>
    <w:rsid w:val="00790113"/>
    <w:rsid w:val="00793930"/>
    <w:rsid w:val="007941C9"/>
    <w:rsid w:val="00794F95"/>
    <w:rsid w:val="0079655B"/>
    <w:rsid w:val="007A2C93"/>
    <w:rsid w:val="007A3F0C"/>
    <w:rsid w:val="007A45B5"/>
    <w:rsid w:val="007A6FA6"/>
    <w:rsid w:val="007B1928"/>
    <w:rsid w:val="007B355E"/>
    <w:rsid w:val="007B3D1E"/>
    <w:rsid w:val="007B482E"/>
    <w:rsid w:val="007B56CA"/>
    <w:rsid w:val="007C74B8"/>
    <w:rsid w:val="007D0360"/>
    <w:rsid w:val="007D70E0"/>
    <w:rsid w:val="007D723A"/>
    <w:rsid w:val="007D74F7"/>
    <w:rsid w:val="007E6839"/>
    <w:rsid w:val="007E7031"/>
    <w:rsid w:val="007F00CF"/>
    <w:rsid w:val="007F1803"/>
    <w:rsid w:val="007F31A9"/>
    <w:rsid w:val="007F5287"/>
    <w:rsid w:val="00801BC1"/>
    <w:rsid w:val="00803252"/>
    <w:rsid w:val="00803C43"/>
    <w:rsid w:val="008045BC"/>
    <w:rsid w:val="00804B20"/>
    <w:rsid w:val="008057E0"/>
    <w:rsid w:val="0080594A"/>
    <w:rsid w:val="00813041"/>
    <w:rsid w:val="0081353D"/>
    <w:rsid w:val="00813E3E"/>
    <w:rsid w:val="008141B2"/>
    <w:rsid w:val="008300AA"/>
    <w:rsid w:val="008309AC"/>
    <w:rsid w:val="008310AA"/>
    <w:rsid w:val="008328BA"/>
    <w:rsid w:val="008354B5"/>
    <w:rsid w:val="00836FCB"/>
    <w:rsid w:val="00841B59"/>
    <w:rsid w:val="008431F6"/>
    <w:rsid w:val="008434E8"/>
    <w:rsid w:val="0084361D"/>
    <w:rsid w:val="0084648C"/>
    <w:rsid w:val="0084786A"/>
    <w:rsid w:val="00850560"/>
    <w:rsid w:val="00851939"/>
    <w:rsid w:val="00851B49"/>
    <w:rsid w:val="00856436"/>
    <w:rsid w:val="00857E4F"/>
    <w:rsid w:val="00860667"/>
    <w:rsid w:val="0086447E"/>
    <w:rsid w:val="00864550"/>
    <w:rsid w:val="008731C4"/>
    <w:rsid w:val="008736A8"/>
    <w:rsid w:val="008739DE"/>
    <w:rsid w:val="00873AAC"/>
    <w:rsid w:val="008771AB"/>
    <w:rsid w:val="0088025B"/>
    <w:rsid w:val="008835EC"/>
    <w:rsid w:val="00890B7E"/>
    <w:rsid w:val="00893114"/>
    <w:rsid w:val="00896571"/>
    <w:rsid w:val="008A042A"/>
    <w:rsid w:val="008A57ED"/>
    <w:rsid w:val="008A607B"/>
    <w:rsid w:val="008A6C4F"/>
    <w:rsid w:val="008B6C38"/>
    <w:rsid w:val="008B7671"/>
    <w:rsid w:val="008C05A4"/>
    <w:rsid w:val="008C118D"/>
    <w:rsid w:val="008C30BE"/>
    <w:rsid w:val="008C3232"/>
    <w:rsid w:val="008C389F"/>
    <w:rsid w:val="008C791B"/>
    <w:rsid w:val="008D2CB9"/>
    <w:rsid w:val="008D491E"/>
    <w:rsid w:val="008E30DD"/>
    <w:rsid w:val="008E44FF"/>
    <w:rsid w:val="008E4695"/>
    <w:rsid w:val="008E4708"/>
    <w:rsid w:val="008E64C2"/>
    <w:rsid w:val="008F0A6E"/>
    <w:rsid w:val="008F0D9F"/>
    <w:rsid w:val="008F1EA9"/>
    <w:rsid w:val="008F4F40"/>
    <w:rsid w:val="008F53B8"/>
    <w:rsid w:val="00901C6E"/>
    <w:rsid w:val="00903626"/>
    <w:rsid w:val="00904C0E"/>
    <w:rsid w:val="00906183"/>
    <w:rsid w:val="009069AF"/>
    <w:rsid w:val="00907059"/>
    <w:rsid w:val="00907C7C"/>
    <w:rsid w:val="00914292"/>
    <w:rsid w:val="00921297"/>
    <w:rsid w:val="00921D50"/>
    <w:rsid w:val="00921EB6"/>
    <w:rsid w:val="00922250"/>
    <w:rsid w:val="00923400"/>
    <w:rsid w:val="00931A64"/>
    <w:rsid w:val="0093217E"/>
    <w:rsid w:val="00932461"/>
    <w:rsid w:val="0093456B"/>
    <w:rsid w:val="00946969"/>
    <w:rsid w:val="009518C4"/>
    <w:rsid w:val="00963BF0"/>
    <w:rsid w:val="00963D7F"/>
    <w:rsid w:val="009669B2"/>
    <w:rsid w:val="00967146"/>
    <w:rsid w:val="00974058"/>
    <w:rsid w:val="00983C06"/>
    <w:rsid w:val="00984FBC"/>
    <w:rsid w:val="00987F43"/>
    <w:rsid w:val="00990A30"/>
    <w:rsid w:val="009918A0"/>
    <w:rsid w:val="0099669F"/>
    <w:rsid w:val="00997BE8"/>
    <w:rsid w:val="009A3AE5"/>
    <w:rsid w:val="009A4612"/>
    <w:rsid w:val="009A569E"/>
    <w:rsid w:val="009A63D1"/>
    <w:rsid w:val="009A667D"/>
    <w:rsid w:val="009B0C87"/>
    <w:rsid w:val="009C00FB"/>
    <w:rsid w:val="009C268F"/>
    <w:rsid w:val="009C3A27"/>
    <w:rsid w:val="009C41C3"/>
    <w:rsid w:val="009C48F9"/>
    <w:rsid w:val="009C4B1A"/>
    <w:rsid w:val="009C571A"/>
    <w:rsid w:val="009D1090"/>
    <w:rsid w:val="009D1827"/>
    <w:rsid w:val="009D2644"/>
    <w:rsid w:val="009D4722"/>
    <w:rsid w:val="009E0610"/>
    <w:rsid w:val="009E47AB"/>
    <w:rsid w:val="009E5B7D"/>
    <w:rsid w:val="009F2F24"/>
    <w:rsid w:val="009F42C4"/>
    <w:rsid w:val="00A04A6C"/>
    <w:rsid w:val="00A05E3D"/>
    <w:rsid w:val="00A073C6"/>
    <w:rsid w:val="00A10042"/>
    <w:rsid w:val="00A119F9"/>
    <w:rsid w:val="00A13FBF"/>
    <w:rsid w:val="00A157EB"/>
    <w:rsid w:val="00A159C3"/>
    <w:rsid w:val="00A21A1C"/>
    <w:rsid w:val="00A21EBD"/>
    <w:rsid w:val="00A23059"/>
    <w:rsid w:val="00A23898"/>
    <w:rsid w:val="00A23C08"/>
    <w:rsid w:val="00A242AC"/>
    <w:rsid w:val="00A2499B"/>
    <w:rsid w:val="00A24D0D"/>
    <w:rsid w:val="00A2696A"/>
    <w:rsid w:val="00A269D3"/>
    <w:rsid w:val="00A26C5B"/>
    <w:rsid w:val="00A26F23"/>
    <w:rsid w:val="00A27619"/>
    <w:rsid w:val="00A30D0C"/>
    <w:rsid w:val="00A310B5"/>
    <w:rsid w:val="00A32669"/>
    <w:rsid w:val="00A32B16"/>
    <w:rsid w:val="00A34F93"/>
    <w:rsid w:val="00A37EE1"/>
    <w:rsid w:val="00A40EA4"/>
    <w:rsid w:val="00A41259"/>
    <w:rsid w:val="00A450FE"/>
    <w:rsid w:val="00A47A2B"/>
    <w:rsid w:val="00A553BE"/>
    <w:rsid w:val="00A557F8"/>
    <w:rsid w:val="00A55CE4"/>
    <w:rsid w:val="00A55D5B"/>
    <w:rsid w:val="00A56EDB"/>
    <w:rsid w:val="00A62D60"/>
    <w:rsid w:val="00A63A95"/>
    <w:rsid w:val="00A75477"/>
    <w:rsid w:val="00A77C6B"/>
    <w:rsid w:val="00A810E5"/>
    <w:rsid w:val="00A94132"/>
    <w:rsid w:val="00A94C69"/>
    <w:rsid w:val="00A95131"/>
    <w:rsid w:val="00AA1347"/>
    <w:rsid w:val="00AA25BB"/>
    <w:rsid w:val="00AA3C1A"/>
    <w:rsid w:val="00AA4A62"/>
    <w:rsid w:val="00AA5194"/>
    <w:rsid w:val="00AA5A1D"/>
    <w:rsid w:val="00AA6790"/>
    <w:rsid w:val="00AA7B29"/>
    <w:rsid w:val="00AB0794"/>
    <w:rsid w:val="00AB08F0"/>
    <w:rsid w:val="00AB0C5B"/>
    <w:rsid w:val="00AB225D"/>
    <w:rsid w:val="00AB57C8"/>
    <w:rsid w:val="00AC1001"/>
    <w:rsid w:val="00AC516F"/>
    <w:rsid w:val="00AC6FCC"/>
    <w:rsid w:val="00AD1011"/>
    <w:rsid w:val="00AD1DBD"/>
    <w:rsid w:val="00AD3D13"/>
    <w:rsid w:val="00AD5BAD"/>
    <w:rsid w:val="00AE46EB"/>
    <w:rsid w:val="00AF0492"/>
    <w:rsid w:val="00AF13FB"/>
    <w:rsid w:val="00AF6356"/>
    <w:rsid w:val="00AF694B"/>
    <w:rsid w:val="00AF6B6E"/>
    <w:rsid w:val="00B0119F"/>
    <w:rsid w:val="00B01F56"/>
    <w:rsid w:val="00B02B8C"/>
    <w:rsid w:val="00B03137"/>
    <w:rsid w:val="00B045F4"/>
    <w:rsid w:val="00B07A88"/>
    <w:rsid w:val="00B07F88"/>
    <w:rsid w:val="00B11D81"/>
    <w:rsid w:val="00B126CE"/>
    <w:rsid w:val="00B12F2B"/>
    <w:rsid w:val="00B16C61"/>
    <w:rsid w:val="00B20D1E"/>
    <w:rsid w:val="00B21D82"/>
    <w:rsid w:val="00B245B5"/>
    <w:rsid w:val="00B3595A"/>
    <w:rsid w:val="00B35B83"/>
    <w:rsid w:val="00B36EA1"/>
    <w:rsid w:val="00B410F9"/>
    <w:rsid w:val="00B438D1"/>
    <w:rsid w:val="00B444DC"/>
    <w:rsid w:val="00B45407"/>
    <w:rsid w:val="00B46437"/>
    <w:rsid w:val="00B549E4"/>
    <w:rsid w:val="00B56045"/>
    <w:rsid w:val="00B60480"/>
    <w:rsid w:val="00B6330D"/>
    <w:rsid w:val="00B668B3"/>
    <w:rsid w:val="00B71955"/>
    <w:rsid w:val="00B76D4F"/>
    <w:rsid w:val="00B82415"/>
    <w:rsid w:val="00B844B7"/>
    <w:rsid w:val="00B85D6C"/>
    <w:rsid w:val="00B8627A"/>
    <w:rsid w:val="00B87242"/>
    <w:rsid w:val="00B9128C"/>
    <w:rsid w:val="00B93272"/>
    <w:rsid w:val="00B94D98"/>
    <w:rsid w:val="00B958D1"/>
    <w:rsid w:val="00B9760F"/>
    <w:rsid w:val="00BA1CF3"/>
    <w:rsid w:val="00BA5589"/>
    <w:rsid w:val="00BA682C"/>
    <w:rsid w:val="00BB1196"/>
    <w:rsid w:val="00BB13C5"/>
    <w:rsid w:val="00BB3841"/>
    <w:rsid w:val="00BB519B"/>
    <w:rsid w:val="00BB5A68"/>
    <w:rsid w:val="00BB5BC4"/>
    <w:rsid w:val="00BB7B68"/>
    <w:rsid w:val="00BC1CD4"/>
    <w:rsid w:val="00BC4B1C"/>
    <w:rsid w:val="00BD0131"/>
    <w:rsid w:val="00BD2956"/>
    <w:rsid w:val="00BD49F5"/>
    <w:rsid w:val="00BD4B4C"/>
    <w:rsid w:val="00BE0315"/>
    <w:rsid w:val="00BE0DD8"/>
    <w:rsid w:val="00BE44CB"/>
    <w:rsid w:val="00BE5FC1"/>
    <w:rsid w:val="00BE65EF"/>
    <w:rsid w:val="00BF7B4D"/>
    <w:rsid w:val="00C007D8"/>
    <w:rsid w:val="00C05625"/>
    <w:rsid w:val="00C13426"/>
    <w:rsid w:val="00C13D3C"/>
    <w:rsid w:val="00C145AF"/>
    <w:rsid w:val="00C154FC"/>
    <w:rsid w:val="00C16780"/>
    <w:rsid w:val="00C174D7"/>
    <w:rsid w:val="00C17F06"/>
    <w:rsid w:val="00C21A77"/>
    <w:rsid w:val="00C21DE2"/>
    <w:rsid w:val="00C24D05"/>
    <w:rsid w:val="00C33337"/>
    <w:rsid w:val="00C377B5"/>
    <w:rsid w:val="00C4373D"/>
    <w:rsid w:val="00C46568"/>
    <w:rsid w:val="00C47E4D"/>
    <w:rsid w:val="00C50BF3"/>
    <w:rsid w:val="00C536A2"/>
    <w:rsid w:val="00C54414"/>
    <w:rsid w:val="00C5497B"/>
    <w:rsid w:val="00C62792"/>
    <w:rsid w:val="00C62977"/>
    <w:rsid w:val="00C6497F"/>
    <w:rsid w:val="00C64FA8"/>
    <w:rsid w:val="00C75087"/>
    <w:rsid w:val="00C759FE"/>
    <w:rsid w:val="00C80676"/>
    <w:rsid w:val="00C81A55"/>
    <w:rsid w:val="00C83F51"/>
    <w:rsid w:val="00C920DE"/>
    <w:rsid w:val="00CA14CC"/>
    <w:rsid w:val="00CA2873"/>
    <w:rsid w:val="00CA2AD2"/>
    <w:rsid w:val="00CA74E8"/>
    <w:rsid w:val="00CB1ABB"/>
    <w:rsid w:val="00CB1C77"/>
    <w:rsid w:val="00CB206E"/>
    <w:rsid w:val="00CB5F34"/>
    <w:rsid w:val="00CB6064"/>
    <w:rsid w:val="00CB6DF9"/>
    <w:rsid w:val="00CB703C"/>
    <w:rsid w:val="00CB78CF"/>
    <w:rsid w:val="00CC0873"/>
    <w:rsid w:val="00CC178F"/>
    <w:rsid w:val="00CC3CEE"/>
    <w:rsid w:val="00CD1E9C"/>
    <w:rsid w:val="00CD3759"/>
    <w:rsid w:val="00CD6534"/>
    <w:rsid w:val="00CD7420"/>
    <w:rsid w:val="00CE321B"/>
    <w:rsid w:val="00CE3DFE"/>
    <w:rsid w:val="00CF0356"/>
    <w:rsid w:val="00CF14CC"/>
    <w:rsid w:val="00CF18A8"/>
    <w:rsid w:val="00CF4252"/>
    <w:rsid w:val="00CF4772"/>
    <w:rsid w:val="00CF4DF4"/>
    <w:rsid w:val="00CF6A44"/>
    <w:rsid w:val="00D03BAB"/>
    <w:rsid w:val="00D0736F"/>
    <w:rsid w:val="00D1103F"/>
    <w:rsid w:val="00D120C4"/>
    <w:rsid w:val="00D12256"/>
    <w:rsid w:val="00D13AE3"/>
    <w:rsid w:val="00D236C5"/>
    <w:rsid w:val="00D302E5"/>
    <w:rsid w:val="00D35FB7"/>
    <w:rsid w:val="00D41224"/>
    <w:rsid w:val="00D44D7E"/>
    <w:rsid w:val="00D461ED"/>
    <w:rsid w:val="00D467FD"/>
    <w:rsid w:val="00D4693F"/>
    <w:rsid w:val="00D50BC9"/>
    <w:rsid w:val="00D50CB4"/>
    <w:rsid w:val="00D557B5"/>
    <w:rsid w:val="00D571A3"/>
    <w:rsid w:val="00D57A8F"/>
    <w:rsid w:val="00D57F03"/>
    <w:rsid w:val="00D6229B"/>
    <w:rsid w:val="00D635E0"/>
    <w:rsid w:val="00D70122"/>
    <w:rsid w:val="00D7034D"/>
    <w:rsid w:val="00D726DE"/>
    <w:rsid w:val="00D72B73"/>
    <w:rsid w:val="00D73F9F"/>
    <w:rsid w:val="00D751FB"/>
    <w:rsid w:val="00D757D9"/>
    <w:rsid w:val="00D75A06"/>
    <w:rsid w:val="00D779D7"/>
    <w:rsid w:val="00D83132"/>
    <w:rsid w:val="00D8319C"/>
    <w:rsid w:val="00D84DB3"/>
    <w:rsid w:val="00D85BFA"/>
    <w:rsid w:val="00D9082E"/>
    <w:rsid w:val="00D92326"/>
    <w:rsid w:val="00D93331"/>
    <w:rsid w:val="00D93B91"/>
    <w:rsid w:val="00D93CD2"/>
    <w:rsid w:val="00D97DD5"/>
    <w:rsid w:val="00DB440C"/>
    <w:rsid w:val="00DB56AD"/>
    <w:rsid w:val="00DC00E1"/>
    <w:rsid w:val="00DC203D"/>
    <w:rsid w:val="00DC21CA"/>
    <w:rsid w:val="00DC574E"/>
    <w:rsid w:val="00DD13F9"/>
    <w:rsid w:val="00DD2C39"/>
    <w:rsid w:val="00DD2ED8"/>
    <w:rsid w:val="00DD2FD0"/>
    <w:rsid w:val="00DD7108"/>
    <w:rsid w:val="00DE1BEC"/>
    <w:rsid w:val="00DE24B9"/>
    <w:rsid w:val="00DE2985"/>
    <w:rsid w:val="00DE37B0"/>
    <w:rsid w:val="00DE4A18"/>
    <w:rsid w:val="00DE7102"/>
    <w:rsid w:val="00DF1F1C"/>
    <w:rsid w:val="00DF33EB"/>
    <w:rsid w:val="00DF5D25"/>
    <w:rsid w:val="00DF6056"/>
    <w:rsid w:val="00E00153"/>
    <w:rsid w:val="00E07EDB"/>
    <w:rsid w:val="00E12B12"/>
    <w:rsid w:val="00E12E2B"/>
    <w:rsid w:val="00E15794"/>
    <w:rsid w:val="00E2018A"/>
    <w:rsid w:val="00E20E29"/>
    <w:rsid w:val="00E21C73"/>
    <w:rsid w:val="00E22553"/>
    <w:rsid w:val="00E236B9"/>
    <w:rsid w:val="00E23F2C"/>
    <w:rsid w:val="00E24064"/>
    <w:rsid w:val="00E2712C"/>
    <w:rsid w:val="00E40052"/>
    <w:rsid w:val="00E4021D"/>
    <w:rsid w:val="00E418B9"/>
    <w:rsid w:val="00E4421A"/>
    <w:rsid w:val="00E45F35"/>
    <w:rsid w:val="00E53787"/>
    <w:rsid w:val="00E56ED9"/>
    <w:rsid w:val="00E579D6"/>
    <w:rsid w:val="00E604B0"/>
    <w:rsid w:val="00E64D4A"/>
    <w:rsid w:val="00E65B04"/>
    <w:rsid w:val="00E67332"/>
    <w:rsid w:val="00E70565"/>
    <w:rsid w:val="00E734D2"/>
    <w:rsid w:val="00E73999"/>
    <w:rsid w:val="00E74338"/>
    <w:rsid w:val="00E7526F"/>
    <w:rsid w:val="00E76603"/>
    <w:rsid w:val="00E770B8"/>
    <w:rsid w:val="00E80F4E"/>
    <w:rsid w:val="00E8307A"/>
    <w:rsid w:val="00E842D6"/>
    <w:rsid w:val="00E85280"/>
    <w:rsid w:val="00E86EF5"/>
    <w:rsid w:val="00E91D2D"/>
    <w:rsid w:val="00E943C6"/>
    <w:rsid w:val="00E966EE"/>
    <w:rsid w:val="00EA1838"/>
    <w:rsid w:val="00EA3BAC"/>
    <w:rsid w:val="00EA4543"/>
    <w:rsid w:val="00EA576C"/>
    <w:rsid w:val="00EA5B85"/>
    <w:rsid w:val="00EB49F3"/>
    <w:rsid w:val="00EB4E58"/>
    <w:rsid w:val="00EB6522"/>
    <w:rsid w:val="00EC3258"/>
    <w:rsid w:val="00EC6B9F"/>
    <w:rsid w:val="00ED009F"/>
    <w:rsid w:val="00ED1EDB"/>
    <w:rsid w:val="00EE0273"/>
    <w:rsid w:val="00EE0400"/>
    <w:rsid w:val="00EE1BEC"/>
    <w:rsid w:val="00EE23CD"/>
    <w:rsid w:val="00EE4085"/>
    <w:rsid w:val="00EE6C92"/>
    <w:rsid w:val="00EF191D"/>
    <w:rsid w:val="00EF35D2"/>
    <w:rsid w:val="00F017D1"/>
    <w:rsid w:val="00F021C9"/>
    <w:rsid w:val="00F0242D"/>
    <w:rsid w:val="00F03675"/>
    <w:rsid w:val="00F04EDB"/>
    <w:rsid w:val="00F0667E"/>
    <w:rsid w:val="00F10477"/>
    <w:rsid w:val="00F11A09"/>
    <w:rsid w:val="00F11FD3"/>
    <w:rsid w:val="00F1443F"/>
    <w:rsid w:val="00F14AE4"/>
    <w:rsid w:val="00F153AE"/>
    <w:rsid w:val="00F153C2"/>
    <w:rsid w:val="00F2212C"/>
    <w:rsid w:val="00F231DE"/>
    <w:rsid w:val="00F23E09"/>
    <w:rsid w:val="00F24E1F"/>
    <w:rsid w:val="00F26326"/>
    <w:rsid w:val="00F2723B"/>
    <w:rsid w:val="00F27618"/>
    <w:rsid w:val="00F32CA5"/>
    <w:rsid w:val="00F3335F"/>
    <w:rsid w:val="00F34746"/>
    <w:rsid w:val="00F34F0F"/>
    <w:rsid w:val="00F35D88"/>
    <w:rsid w:val="00F371BB"/>
    <w:rsid w:val="00F37884"/>
    <w:rsid w:val="00F40541"/>
    <w:rsid w:val="00F40850"/>
    <w:rsid w:val="00F40FCE"/>
    <w:rsid w:val="00F4345E"/>
    <w:rsid w:val="00F4586F"/>
    <w:rsid w:val="00F459E1"/>
    <w:rsid w:val="00F5110A"/>
    <w:rsid w:val="00F54424"/>
    <w:rsid w:val="00F54E68"/>
    <w:rsid w:val="00F5547B"/>
    <w:rsid w:val="00F567F9"/>
    <w:rsid w:val="00F569D4"/>
    <w:rsid w:val="00F6149B"/>
    <w:rsid w:val="00F61A67"/>
    <w:rsid w:val="00F63198"/>
    <w:rsid w:val="00F637F0"/>
    <w:rsid w:val="00F63D17"/>
    <w:rsid w:val="00F67E92"/>
    <w:rsid w:val="00F71095"/>
    <w:rsid w:val="00F72F5F"/>
    <w:rsid w:val="00F77B8F"/>
    <w:rsid w:val="00F81829"/>
    <w:rsid w:val="00F82A25"/>
    <w:rsid w:val="00F83D9F"/>
    <w:rsid w:val="00F845EC"/>
    <w:rsid w:val="00FA42F9"/>
    <w:rsid w:val="00FA60B5"/>
    <w:rsid w:val="00FB177B"/>
    <w:rsid w:val="00FB334B"/>
    <w:rsid w:val="00FB3641"/>
    <w:rsid w:val="00FB4A39"/>
    <w:rsid w:val="00FB4DE1"/>
    <w:rsid w:val="00FC24E0"/>
    <w:rsid w:val="00FC6105"/>
    <w:rsid w:val="00FC756D"/>
    <w:rsid w:val="00FD1E94"/>
    <w:rsid w:val="00FD4DC9"/>
    <w:rsid w:val="00FD76C0"/>
    <w:rsid w:val="00FE2B44"/>
    <w:rsid w:val="00FE51E3"/>
    <w:rsid w:val="00FE5C8E"/>
    <w:rsid w:val="00FE5EE7"/>
    <w:rsid w:val="00FE6958"/>
    <w:rsid w:val="00FF0271"/>
    <w:rsid w:val="00FF1000"/>
    <w:rsid w:val="00FF423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50EA0"/>
  <w15:chartTrackingRefBased/>
  <w15:docId w15:val="{7F342A44-7051-47C9-BBF7-55E2DD74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89F"/>
    <w:pPr>
      <w:ind w:left="720"/>
      <w:contextualSpacing/>
    </w:pPr>
  </w:style>
  <w:style w:type="character" w:styleId="lev">
    <w:name w:val="Strong"/>
    <w:basedOn w:val="Policepardfaut"/>
    <w:uiPriority w:val="22"/>
    <w:qFormat/>
    <w:rsid w:val="005548FC"/>
    <w:rPr>
      <w:b/>
      <w:bCs/>
    </w:rPr>
  </w:style>
  <w:style w:type="character" w:styleId="Marquedecommentaire">
    <w:name w:val="annotation reference"/>
    <w:basedOn w:val="Policepardfaut"/>
    <w:uiPriority w:val="99"/>
    <w:semiHidden/>
    <w:unhideWhenUsed/>
    <w:rsid w:val="00644AB8"/>
    <w:rPr>
      <w:sz w:val="16"/>
      <w:szCs w:val="16"/>
    </w:rPr>
  </w:style>
  <w:style w:type="paragraph" w:styleId="Commentaire">
    <w:name w:val="annotation text"/>
    <w:basedOn w:val="Normal"/>
    <w:link w:val="CommentaireCar"/>
    <w:uiPriority w:val="99"/>
    <w:unhideWhenUsed/>
    <w:rsid w:val="00644AB8"/>
    <w:pPr>
      <w:spacing w:line="240" w:lineRule="auto"/>
    </w:pPr>
    <w:rPr>
      <w:sz w:val="20"/>
      <w:szCs w:val="20"/>
    </w:rPr>
  </w:style>
  <w:style w:type="character" w:customStyle="1" w:styleId="CommentaireCar">
    <w:name w:val="Commentaire Car"/>
    <w:basedOn w:val="Policepardfaut"/>
    <w:link w:val="Commentaire"/>
    <w:uiPriority w:val="99"/>
    <w:rsid w:val="00644AB8"/>
    <w:rPr>
      <w:sz w:val="20"/>
      <w:szCs w:val="20"/>
    </w:rPr>
  </w:style>
  <w:style w:type="paragraph" w:styleId="Objetducommentaire">
    <w:name w:val="annotation subject"/>
    <w:basedOn w:val="Commentaire"/>
    <w:next w:val="Commentaire"/>
    <w:link w:val="ObjetducommentaireCar"/>
    <w:uiPriority w:val="99"/>
    <w:semiHidden/>
    <w:unhideWhenUsed/>
    <w:rsid w:val="00644AB8"/>
    <w:rPr>
      <w:b/>
      <w:bCs/>
    </w:rPr>
  </w:style>
  <w:style w:type="character" w:customStyle="1" w:styleId="ObjetducommentaireCar">
    <w:name w:val="Objet du commentaire Car"/>
    <w:basedOn w:val="CommentaireCar"/>
    <w:link w:val="Objetducommentaire"/>
    <w:uiPriority w:val="99"/>
    <w:semiHidden/>
    <w:rsid w:val="00644AB8"/>
    <w:rPr>
      <w:b/>
      <w:bCs/>
      <w:sz w:val="20"/>
      <w:szCs w:val="20"/>
    </w:rPr>
  </w:style>
  <w:style w:type="table" w:styleId="Grilledutableau">
    <w:name w:val="Table Grid"/>
    <w:basedOn w:val="TableauNormal"/>
    <w:uiPriority w:val="99"/>
    <w:rsid w:val="00470CF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7E0"/>
    <w:pPr>
      <w:tabs>
        <w:tab w:val="center" w:pos="4536"/>
        <w:tab w:val="right" w:pos="9072"/>
      </w:tabs>
      <w:spacing w:after="0" w:line="240" w:lineRule="auto"/>
    </w:pPr>
  </w:style>
  <w:style w:type="character" w:customStyle="1" w:styleId="En-tteCar">
    <w:name w:val="En-tête Car"/>
    <w:basedOn w:val="Policepardfaut"/>
    <w:link w:val="En-tte"/>
    <w:uiPriority w:val="99"/>
    <w:rsid w:val="001547E0"/>
  </w:style>
  <w:style w:type="paragraph" w:styleId="Pieddepage">
    <w:name w:val="footer"/>
    <w:basedOn w:val="Normal"/>
    <w:link w:val="PieddepageCar"/>
    <w:uiPriority w:val="99"/>
    <w:unhideWhenUsed/>
    <w:rsid w:val="00154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7E0"/>
  </w:style>
  <w:style w:type="paragraph" w:styleId="Rvision">
    <w:name w:val="Revision"/>
    <w:hidden/>
    <w:uiPriority w:val="99"/>
    <w:semiHidden/>
    <w:rsid w:val="003E52FC"/>
    <w:pPr>
      <w:spacing w:after="0" w:line="240" w:lineRule="auto"/>
    </w:pPr>
  </w:style>
  <w:style w:type="character" w:styleId="Lienhypertexte">
    <w:name w:val="Hyperlink"/>
    <w:basedOn w:val="Policepardfaut"/>
    <w:uiPriority w:val="99"/>
    <w:unhideWhenUsed/>
    <w:rsid w:val="00F637F0"/>
    <w:rPr>
      <w:color w:val="0563C1" w:themeColor="hyperlink"/>
      <w:u w:val="single"/>
    </w:rPr>
  </w:style>
  <w:style w:type="character" w:customStyle="1" w:styleId="Mentionnonrsolue1">
    <w:name w:val="Mention non résolue1"/>
    <w:basedOn w:val="Policepardfaut"/>
    <w:uiPriority w:val="99"/>
    <w:semiHidden/>
    <w:unhideWhenUsed/>
    <w:rsid w:val="00F637F0"/>
    <w:rPr>
      <w:color w:val="605E5C"/>
      <w:shd w:val="clear" w:color="auto" w:fill="E1DFDD"/>
    </w:rPr>
  </w:style>
  <w:style w:type="paragraph" w:styleId="Notedebasdepage">
    <w:name w:val="footnote text"/>
    <w:basedOn w:val="Normal"/>
    <w:link w:val="NotedebasdepageCar"/>
    <w:uiPriority w:val="99"/>
    <w:semiHidden/>
    <w:unhideWhenUsed/>
    <w:rsid w:val="00CB6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6064"/>
    <w:rPr>
      <w:sz w:val="20"/>
      <w:szCs w:val="20"/>
    </w:rPr>
  </w:style>
  <w:style w:type="character" w:styleId="Appelnotedebasdep">
    <w:name w:val="footnote reference"/>
    <w:basedOn w:val="Policepardfaut"/>
    <w:uiPriority w:val="99"/>
    <w:semiHidden/>
    <w:unhideWhenUsed/>
    <w:rsid w:val="00CB6064"/>
    <w:rPr>
      <w:vertAlign w:val="superscript"/>
    </w:rPr>
  </w:style>
  <w:style w:type="paragraph" w:customStyle="1" w:styleId="Default">
    <w:name w:val="Default"/>
    <w:rsid w:val="00D4693F"/>
    <w:pPr>
      <w:autoSpaceDE w:val="0"/>
      <w:autoSpaceDN w:val="0"/>
      <w:adjustRightInd w:val="0"/>
      <w:spacing w:after="0" w:line="240" w:lineRule="auto"/>
    </w:pPr>
    <w:rPr>
      <w:rFonts w:ascii="Calibri" w:hAnsi="Calibri" w:cs="Calibri"/>
      <w:color w:val="000000"/>
      <w:sz w:val="24"/>
      <w:szCs w:val="24"/>
    </w:rPr>
  </w:style>
  <w:style w:type="paragraph" w:styleId="Corpsdetexte3">
    <w:name w:val="Body Text 3"/>
    <w:basedOn w:val="Normal"/>
    <w:link w:val="Corpsdetexte3Car"/>
    <w:rsid w:val="00574482"/>
    <w:pPr>
      <w:spacing w:after="0" w:line="240" w:lineRule="auto"/>
      <w:jc w:val="both"/>
    </w:pPr>
    <w:rPr>
      <w:rFonts w:ascii="Arial" w:eastAsia="Times New Roman" w:hAnsi="Arial" w:cs="Arial"/>
      <w:sz w:val="18"/>
      <w:szCs w:val="20"/>
      <w:lang w:eastAsia="fr-FR"/>
    </w:rPr>
  </w:style>
  <w:style w:type="character" w:customStyle="1" w:styleId="Corpsdetexte3Car">
    <w:name w:val="Corps de texte 3 Car"/>
    <w:basedOn w:val="Policepardfaut"/>
    <w:link w:val="Corpsdetexte3"/>
    <w:rsid w:val="00574482"/>
    <w:rPr>
      <w:rFonts w:ascii="Arial" w:eastAsia="Times New Roman" w:hAnsi="Arial" w:cs="Arial"/>
      <w:sz w:val="18"/>
      <w:szCs w:val="20"/>
      <w:lang w:eastAsia="fr-FR"/>
    </w:rPr>
  </w:style>
  <w:style w:type="paragraph" w:styleId="NormalWeb">
    <w:name w:val="Normal (Web)"/>
    <w:basedOn w:val="Normal"/>
    <w:uiPriority w:val="99"/>
    <w:semiHidden/>
    <w:unhideWhenUsed/>
    <w:rsid w:val="00CE321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B0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477515"/>
    <w:pPr>
      <w:spacing w:after="120"/>
    </w:pPr>
  </w:style>
  <w:style w:type="character" w:customStyle="1" w:styleId="CorpsdetexteCar">
    <w:name w:val="Corps de texte Car"/>
    <w:basedOn w:val="Policepardfaut"/>
    <w:link w:val="Corpsdetexte"/>
    <w:uiPriority w:val="99"/>
    <w:semiHidden/>
    <w:rsid w:val="0047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126">
      <w:bodyDiv w:val="1"/>
      <w:marLeft w:val="0"/>
      <w:marRight w:val="0"/>
      <w:marTop w:val="0"/>
      <w:marBottom w:val="0"/>
      <w:divBdr>
        <w:top w:val="none" w:sz="0" w:space="0" w:color="auto"/>
        <w:left w:val="none" w:sz="0" w:space="0" w:color="auto"/>
        <w:bottom w:val="none" w:sz="0" w:space="0" w:color="auto"/>
        <w:right w:val="none" w:sz="0" w:space="0" w:color="auto"/>
      </w:divBdr>
    </w:div>
    <w:div w:id="853302639">
      <w:bodyDiv w:val="1"/>
      <w:marLeft w:val="0"/>
      <w:marRight w:val="0"/>
      <w:marTop w:val="0"/>
      <w:marBottom w:val="0"/>
      <w:divBdr>
        <w:top w:val="none" w:sz="0" w:space="0" w:color="auto"/>
        <w:left w:val="none" w:sz="0" w:space="0" w:color="auto"/>
        <w:bottom w:val="none" w:sz="0" w:space="0" w:color="auto"/>
        <w:right w:val="none" w:sz="0" w:space="0" w:color="auto"/>
      </w:divBdr>
    </w:div>
    <w:div w:id="1097139764">
      <w:bodyDiv w:val="1"/>
      <w:marLeft w:val="0"/>
      <w:marRight w:val="0"/>
      <w:marTop w:val="0"/>
      <w:marBottom w:val="0"/>
      <w:divBdr>
        <w:top w:val="none" w:sz="0" w:space="0" w:color="auto"/>
        <w:left w:val="none" w:sz="0" w:space="0" w:color="auto"/>
        <w:bottom w:val="none" w:sz="0" w:space="0" w:color="auto"/>
        <w:right w:val="none" w:sz="0" w:space="0" w:color="auto"/>
      </w:divBdr>
    </w:div>
    <w:div w:id="1306088092">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634092120">
      <w:bodyDiv w:val="1"/>
      <w:marLeft w:val="0"/>
      <w:marRight w:val="0"/>
      <w:marTop w:val="0"/>
      <w:marBottom w:val="0"/>
      <w:divBdr>
        <w:top w:val="none" w:sz="0" w:space="0" w:color="auto"/>
        <w:left w:val="none" w:sz="0" w:space="0" w:color="auto"/>
        <w:bottom w:val="none" w:sz="0" w:space="0" w:color="auto"/>
        <w:right w:val="none" w:sz="0" w:space="0" w:color="auto"/>
      </w:divBdr>
    </w:div>
    <w:div w:id="1790002067">
      <w:bodyDiv w:val="1"/>
      <w:marLeft w:val="0"/>
      <w:marRight w:val="0"/>
      <w:marTop w:val="0"/>
      <w:marBottom w:val="0"/>
      <w:divBdr>
        <w:top w:val="none" w:sz="0" w:space="0" w:color="auto"/>
        <w:left w:val="none" w:sz="0" w:space="0" w:color="auto"/>
        <w:bottom w:val="none" w:sz="0" w:space="0" w:color="auto"/>
        <w:right w:val="none" w:sz="0" w:space="0" w:color="auto"/>
      </w:divBdr>
    </w:div>
    <w:div w:id="1832014688">
      <w:bodyDiv w:val="1"/>
      <w:marLeft w:val="0"/>
      <w:marRight w:val="0"/>
      <w:marTop w:val="0"/>
      <w:marBottom w:val="0"/>
      <w:divBdr>
        <w:top w:val="none" w:sz="0" w:space="0" w:color="auto"/>
        <w:left w:val="none" w:sz="0" w:space="0" w:color="auto"/>
        <w:bottom w:val="none" w:sz="0" w:space="0" w:color="auto"/>
        <w:right w:val="none" w:sz="0" w:space="0" w:color="auto"/>
      </w:divBdr>
    </w:div>
    <w:div w:id="2031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22a3da-5fba-401d-a15f-7fb46969e527">
      <UserInfo>
        <DisplayName>Clarisse WALCKENAER</DisplayName>
        <AccountId>15</AccountId>
        <AccountType/>
      </UserInfo>
      <UserInfo>
        <DisplayName>Anne BARRE</DisplayName>
        <AccountId>14</AccountId>
        <AccountType/>
      </UserInfo>
      <UserInfo>
        <DisplayName>Caroline VANLERBERGHE</DisplayName>
        <AccountId>12</AccountId>
        <AccountType/>
      </UserInfo>
      <UserInfo>
        <DisplayName>Aurélia de SAINT-EXUPERY</DisplayName>
        <AccountId>27</AccountId>
        <AccountType/>
      </UserInfo>
      <UserInfo>
        <DisplayName>Hélène DE LA RIVIERE</DisplayName>
        <AccountId>19</AccountId>
        <AccountType/>
      </UserInfo>
    </SharedWithUsers>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2802D-E97B-4D38-AD75-B571C12D1428}">
  <ds:schemaRefs>
    <ds:schemaRef ds:uri="http://schemas.microsoft.com/office/2006/metadata/properties"/>
    <ds:schemaRef ds:uri="http://schemas.microsoft.com/office/infopath/2007/PartnerControls"/>
    <ds:schemaRef ds:uri="1a22a3da-5fba-401d-a15f-7fb46969e527"/>
    <ds:schemaRef ds:uri="cca09a29-b3cc-4073-9554-62453c407f28"/>
  </ds:schemaRefs>
</ds:datastoreItem>
</file>

<file path=customXml/itemProps2.xml><?xml version="1.0" encoding="utf-8"?>
<ds:datastoreItem xmlns:ds="http://schemas.openxmlformats.org/officeDocument/2006/customXml" ds:itemID="{8CAE5F95-1B6F-478B-8C30-F675E891F16E}">
  <ds:schemaRefs>
    <ds:schemaRef ds:uri="http://schemas.openxmlformats.org/officeDocument/2006/bibliography"/>
  </ds:schemaRefs>
</ds:datastoreItem>
</file>

<file path=customXml/itemProps3.xml><?xml version="1.0" encoding="utf-8"?>
<ds:datastoreItem xmlns:ds="http://schemas.openxmlformats.org/officeDocument/2006/customXml" ds:itemID="{3BA462EB-B60C-4AA9-8C48-ACB7BBB715AE}">
  <ds:schemaRefs>
    <ds:schemaRef ds:uri="http://schemas.microsoft.com/sharepoint/v3/contenttype/forms"/>
  </ds:schemaRefs>
</ds:datastoreItem>
</file>

<file path=customXml/itemProps4.xml><?xml version="1.0" encoding="utf-8"?>
<ds:datastoreItem xmlns:ds="http://schemas.openxmlformats.org/officeDocument/2006/customXml" ds:itemID="{24B74C88-D4F2-4F95-918C-26ECAA32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2908</Words>
  <Characters>15997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18868</CharactersWithSpaces>
  <SharedDoc>false</SharedDoc>
  <HLinks>
    <vt:vector size="6" baseType="variant">
      <vt:variant>
        <vt:i4>1572895</vt:i4>
      </vt:variant>
      <vt:variant>
        <vt:i4>0</vt:i4>
      </vt:variant>
      <vt:variant>
        <vt:i4>0</vt:i4>
      </vt:variant>
      <vt:variant>
        <vt:i4>5</vt:i4>
      </vt:variant>
      <vt:variant>
        <vt:lpwstr>https://infos.isidoor.org/kb/contributions-des-familles/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Mauricette Bodin</dc:creator>
  <cp:keywords/>
  <dc:description/>
  <cp:lastModifiedBy>cecile guisseau</cp:lastModifiedBy>
  <cp:revision>4</cp:revision>
  <cp:lastPrinted>2023-03-24T07:50:00Z</cp:lastPrinted>
  <dcterms:created xsi:type="dcterms:W3CDTF">2023-05-10T15:00:00Z</dcterms:created>
  <dcterms:modified xsi:type="dcterms:W3CDTF">2023-05-10T15:21:00Z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